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4DD2" w14:textId="77777777" w:rsidR="00E757C0" w:rsidRPr="00343A5D" w:rsidRDefault="00E757C0" w:rsidP="00343A5D">
      <w:pPr>
        <w:spacing w:line="360" w:lineRule="auto"/>
        <w:rPr>
          <w:sz w:val="24"/>
          <w:szCs w:val="24"/>
        </w:rPr>
      </w:pPr>
      <w:bookmarkStart w:id="0" w:name="_Hlk137629834"/>
    </w:p>
    <w:p w14:paraId="0C47674E" w14:textId="77777777" w:rsidR="00E757C0" w:rsidRPr="00343A5D" w:rsidRDefault="00E757C0" w:rsidP="00343A5D">
      <w:pPr>
        <w:spacing w:line="360" w:lineRule="auto"/>
        <w:rPr>
          <w:sz w:val="24"/>
          <w:szCs w:val="24"/>
        </w:rPr>
      </w:pPr>
    </w:p>
    <w:p w14:paraId="2A52D209" w14:textId="77777777" w:rsidR="00E757C0" w:rsidRPr="00343A5D" w:rsidRDefault="002F3379" w:rsidP="00343A5D">
      <w:pPr>
        <w:spacing w:line="360" w:lineRule="auto"/>
        <w:ind w:left="3330"/>
        <w:rPr>
          <w:sz w:val="24"/>
          <w:szCs w:val="24"/>
        </w:rPr>
      </w:pPr>
      <w:r w:rsidRPr="00343A5D">
        <w:rPr>
          <w:noProof/>
          <w:sz w:val="24"/>
          <w:szCs w:val="24"/>
          <w:lang w:eastAsia="tr-TR"/>
        </w:rPr>
        <w:drawing>
          <wp:inline distT="0" distB="0" distL="0" distR="0" wp14:anchorId="72051AB0" wp14:editId="48DDB5BE">
            <wp:extent cx="1993824" cy="27011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3824" cy="2701194"/>
                    </a:xfrm>
                    <a:prstGeom prst="rect">
                      <a:avLst/>
                    </a:prstGeom>
                  </pic:spPr>
                </pic:pic>
              </a:graphicData>
            </a:graphic>
          </wp:inline>
        </w:drawing>
      </w:r>
    </w:p>
    <w:p w14:paraId="46506DAC" w14:textId="77777777" w:rsidR="00E757C0" w:rsidRPr="00343A5D" w:rsidRDefault="00E757C0" w:rsidP="00343A5D">
      <w:pPr>
        <w:spacing w:line="360" w:lineRule="auto"/>
        <w:rPr>
          <w:sz w:val="24"/>
          <w:szCs w:val="24"/>
        </w:rPr>
      </w:pPr>
    </w:p>
    <w:p w14:paraId="168C477D" w14:textId="18360D9F" w:rsidR="00E757C0" w:rsidRDefault="00E757C0" w:rsidP="00343A5D">
      <w:pPr>
        <w:spacing w:line="360" w:lineRule="auto"/>
        <w:rPr>
          <w:sz w:val="24"/>
          <w:szCs w:val="24"/>
        </w:rPr>
      </w:pPr>
    </w:p>
    <w:p w14:paraId="6CB54614" w14:textId="014E6BC0" w:rsidR="006B6D47" w:rsidRDefault="006B6D47" w:rsidP="00343A5D">
      <w:pPr>
        <w:spacing w:line="360" w:lineRule="auto"/>
        <w:rPr>
          <w:sz w:val="24"/>
          <w:szCs w:val="24"/>
        </w:rPr>
      </w:pPr>
    </w:p>
    <w:p w14:paraId="3888493E" w14:textId="5F6E949B" w:rsidR="006B6D47" w:rsidRDefault="006B6D47" w:rsidP="00343A5D">
      <w:pPr>
        <w:spacing w:line="360" w:lineRule="auto"/>
        <w:rPr>
          <w:sz w:val="24"/>
          <w:szCs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3D1EFD" w:rsidRPr="00343A5D" w14:paraId="2D28A495" w14:textId="77777777" w:rsidTr="00E53C3B">
        <w:trPr>
          <w:trHeight w:val="724"/>
        </w:trPr>
        <w:tc>
          <w:tcPr>
            <w:tcW w:w="9064" w:type="dxa"/>
            <w:shd w:val="clear" w:color="auto" w:fill="C5D9F0"/>
          </w:tcPr>
          <w:p w14:paraId="7E29D862" w14:textId="77777777" w:rsidR="003D1EFD" w:rsidRDefault="003D1EFD" w:rsidP="00E53C3B">
            <w:pPr>
              <w:spacing w:line="429" w:lineRule="auto"/>
              <w:ind w:left="1108" w:right="1108"/>
              <w:jc w:val="center"/>
              <w:rPr>
                <w:b/>
                <w:sz w:val="36"/>
              </w:rPr>
            </w:pPr>
            <w:r>
              <w:rPr>
                <w:b/>
                <w:sz w:val="36"/>
              </w:rPr>
              <w:t>MUĞLA SITKI KOÇMAN ÜNİVERSİTESİ TIP FAKÜLTESİ</w:t>
            </w:r>
          </w:p>
          <w:p w14:paraId="265F1526" w14:textId="77777777" w:rsidR="003D1EFD" w:rsidRDefault="003D1EFD" w:rsidP="00E53C3B">
            <w:pPr>
              <w:spacing w:line="413" w:lineRule="exact"/>
              <w:ind w:left="1106" w:right="1108"/>
              <w:jc w:val="center"/>
              <w:rPr>
                <w:b/>
                <w:sz w:val="36"/>
              </w:rPr>
            </w:pPr>
            <w:r>
              <w:rPr>
                <w:b/>
                <w:sz w:val="36"/>
              </w:rPr>
              <w:t>YATAY GEÇİŞ KILAVUZU</w:t>
            </w:r>
          </w:p>
          <w:p w14:paraId="28BB1BDD" w14:textId="77777777" w:rsidR="003D1EFD" w:rsidRPr="00343A5D" w:rsidRDefault="003D1EFD" w:rsidP="00E53C3B">
            <w:pPr>
              <w:pStyle w:val="TableParagraph"/>
              <w:spacing w:line="360" w:lineRule="auto"/>
              <w:ind w:left="3557" w:right="3543"/>
              <w:jc w:val="center"/>
              <w:rPr>
                <w:b/>
                <w:sz w:val="24"/>
                <w:szCs w:val="24"/>
              </w:rPr>
            </w:pPr>
          </w:p>
        </w:tc>
      </w:tr>
    </w:tbl>
    <w:p w14:paraId="3047F5BF" w14:textId="53AB6864" w:rsidR="006B6D47" w:rsidRDefault="006B6D47" w:rsidP="00343A5D">
      <w:pPr>
        <w:spacing w:line="360" w:lineRule="auto"/>
        <w:rPr>
          <w:sz w:val="24"/>
          <w:szCs w:val="24"/>
        </w:rPr>
      </w:pPr>
    </w:p>
    <w:p w14:paraId="71D0B385" w14:textId="6E83E46F" w:rsidR="006B6D47" w:rsidRDefault="006B6D47" w:rsidP="00343A5D">
      <w:pPr>
        <w:spacing w:line="360" w:lineRule="auto"/>
        <w:rPr>
          <w:sz w:val="24"/>
          <w:szCs w:val="24"/>
        </w:rPr>
      </w:pPr>
    </w:p>
    <w:p w14:paraId="54DF5E8C" w14:textId="183B142D" w:rsidR="006B6D47" w:rsidRDefault="006B6D47" w:rsidP="00343A5D">
      <w:pPr>
        <w:spacing w:line="360" w:lineRule="auto"/>
        <w:rPr>
          <w:sz w:val="24"/>
          <w:szCs w:val="24"/>
        </w:rPr>
      </w:pPr>
    </w:p>
    <w:p w14:paraId="2D81CABB" w14:textId="674B2D3D" w:rsidR="006B6D47" w:rsidRDefault="006B6D47" w:rsidP="00343A5D">
      <w:pPr>
        <w:spacing w:line="360" w:lineRule="auto"/>
        <w:rPr>
          <w:sz w:val="24"/>
          <w:szCs w:val="24"/>
        </w:rPr>
      </w:pPr>
    </w:p>
    <w:p w14:paraId="4A137E09" w14:textId="68D7094A" w:rsidR="006B6D47" w:rsidRDefault="006B6D47" w:rsidP="00343A5D">
      <w:pPr>
        <w:spacing w:line="360" w:lineRule="auto"/>
        <w:rPr>
          <w:sz w:val="24"/>
          <w:szCs w:val="24"/>
        </w:rPr>
      </w:pPr>
    </w:p>
    <w:p w14:paraId="1C8C5CE9" w14:textId="4FD5283E" w:rsidR="006B6D47" w:rsidRDefault="006B6D47" w:rsidP="00343A5D">
      <w:pPr>
        <w:spacing w:line="360" w:lineRule="auto"/>
        <w:rPr>
          <w:sz w:val="24"/>
          <w:szCs w:val="24"/>
        </w:rPr>
      </w:pPr>
    </w:p>
    <w:p w14:paraId="3F75A4F2" w14:textId="1F45AA43" w:rsidR="006B6D47" w:rsidRDefault="006B6D47" w:rsidP="00343A5D">
      <w:pPr>
        <w:spacing w:line="360" w:lineRule="auto"/>
        <w:rPr>
          <w:sz w:val="24"/>
          <w:szCs w:val="24"/>
        </w:rPr>
      </w:pPr>
    </w:p>
    <w:p w14:paraId="4EA197B8" w14:textId="77777777" w:rsidR="006B6D47" w:rsidRDefault="006B6D47" w:rsidP="00343A5D">
      <w:pPr>
        <w:spacing w:line="360" w:lineRule="auto"/>
        <w:rPr>
          <w:sz w:val="24"/>
          <w:szCs w:val="24"/>
        </w:rPr>
      </w:pPr>
    </w:p>
    <w:p w14:paraId="56BE569D" w14:textId="77777777" w:rsidR="006B6D47" w:rsidRPr="00343A5D" w:rsidRDefault="006B6D47" w:rsidP="00343A5D">
      <w:pPr>
        <w:spacing w:line="360" w:lineRule="auto"/>
        <w:rPr>
          <w:sz w:val="24"/>
          <w:szCs w:val="24"/>
        </w:rPr>
      </w:pPr>
    </w:p>
    <w:p w14:paraId="1E9F3E62" w14:textId="77777777" w:rsidR="00E757C0" w:rsidRPr="00343A5D" w:rsidRDefault="00E757C0" w:rsidP="00343A5D">
      <w:pPr>
        <w:spacing w:line="360" w:lineRule="auto"/>
        <w:rPr>
          <w:sz w:val="24"/>
          <w:szCs w:val="24"/>
        </w:rPr>
      </w:pPr>
    </w:p>
    <w:p w14:paraId="1763FE56" w14:textId="77777777" w:rsidR="00E757C0" w:rsidRPr="00343A5D" w:rsidRDefault="00E757C0" w:rsidP="00343A5D">
      <w:pPr>
        <w:spacing w:line="360" w:lineRule="auto"/>
        <w:rPr>
          <w:sz w:val="24"/>
          <w:szCs w:val="24"/>
        </w:rPr>
        <w:sectPr w:rsidR="00E757C0" w:rsidRPr="00343A5D" w:rsidSect="004759E5">
          <w:headerReference w:type="even" r:id="rId8"/>
          <w:headerReference w:type="default" r:id="rId9"/>
          <w:footerReference w:type="even" r:id="rId10"/>
          <w:footerReference w:type="default" r:id="rId11"/>
          <w:headerReference w:type="first" r:id="rId12"/>
          <w:footerReference w:type="first" r:id="rId13"/>
          <w:pgSz w:w="11910" w:h="16840"/>
          <w:pgMar w:top="1400" w:right="580" w:bottom="1120" w:left="880" w:header="0" w:footer="923" w:gutter="0"/>
          <w:cols w:space="708"/>
          <w:docGrid w:linePitch="299"/>
        </w:sectPr>
      </w:pPr>
    </w:p>
    <w:p w14:paraId="7220F30B" w14:textId="77777777" w:rsidR="00E757C0" w:rsidRPr="00343A5D" w:rsidRDefault="00E757C0" w:rsidP="00343A5D">
      <w:pPr>
        <w:spacing w:line="360" w:lineRule="auto"/>
        <w:rPr>
          <w:sz w:val="24"/>
          <w:szCs w:val="24"/>
        </w:rPr>
      </w:pPr>
    </w:p>
    <w:p w14:paraId="7518E9F9" w14:textId="4D0C7E13" w:rsidR="00E757C0" w:rsidRDefault="00E757C0" w:rsidP="00343A5D">
      <w:pPr>
        <w:spacing w:line="360" w:lineRule="auto"/>
        <w:rPr>
          <w:sz w:val="24"/>
          <w:szCs w:val="24"/>
        </w:rPr>
      </w:pPr>
    </w:p>
    <w:p w14:paraId="734D7465" w14:textId="7D772A31" w:rsidR="006B6D47" w:rsidRDefault="006B6D47" w:rsidP="00343A5D">
      <w:pPr>
        <w:spacing w:line="360" w:lineRule="auto"/>
        <w:rPr>
          <w:sz w:val="24"/>
          <w:szCs w:val="24"/>
        </w:rPr>
      </w:pPr>
    </w:p>
    <w:p w14:paraId="5F9AA265" w14:textId="4A54DBA0" w:rsidR="006B6D47" w:rsidRDefault="006B6D47" w:rsidP="00343A5D">
      <w:pPr>
        <w:spacing w:line="360" w:lineRule="auto"/>
        <w:rPr>
          <w:sz w:val="24"/>
          <w:szCs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4"/>
      </w:tblGrid>
      <w:tr w:rsidR="006B6D47" w:rsidRPr="00343A5D" w14:paraId="2FC7948F" w14:textId="77777777" w:rsidTr="00A61A8A">
        <w:trPr>
          <w:trHeight w:val="659"/>
        </w:trPr>
        <w:tc>
          <w:tcPr>
            <w:tcW w:w="9514" w:type="dxa"/>
            <w:shd w:val="clear" w:color="auto" w:fill="C5D9F0"/>
          </w:tcPr>
          <w:p w14:paraId="1563C6A0" w14:textId="77777777" w:rsidR="006B6D47" w:rsidRPr="00343A5D" w:rsidRDefault="006B6D47" w:rsidP="00E702BC">
            <w:pPr>
              <w:pStyle w:val="TableParagraph"/>
              <w:spacing w:line="360" w:lineRule="auto"/>
              <w:ind w:left="3557" w:right="3543"/>
              <w:jc w:val="center"/>
              <w:rPr>
                <w:b/>
                <w:sz w:val="24"/>
                <w:szCs w:val="24"/>
              </w:rPr>
            </w:pPr>
            <w:r w:rsidRPr="00343A5D">
              <w:rPr>
                <w:b/>
                <w:sz w:val="24"/>
                <w:szCs w:val="24"/>
              </w:rPr>
              <w:t>İÇİNDEKİLER</w:t>
            </w:r>
          </w:p>
        </w:tc>
      </w:tr>
      <w:tr w:rsidR="006B6D47" w:rsidRPr="00343A5D" w14:paraId="53798911" w14:textId="77777777" w:rsidTr="00A61A8A">
        <w:trPr>
          <w:trHeight w:val="659"/>
        </w:trPr>
        <w:tc>
          <w:tcPr>
            <w:tcW w:w="9514" w:type="dxa"/>
          </w:tcPr>
          <w:p w14:paraId="169B00C7" w14:textId="4DCAB615" w:rsidR="006B6D47" w:rsidRPr="00343A5D" w:rsidRDefault="00A61A8A" w:rsidP="00E702BC">
            <w:pPr>
              <w:pStyle w:val="TableParagraph"/>
              <w:tabs>
                <w:tab w:val="right" w:leader="dot" w:pos="8775"/>
              </w:tabs>
              <w:spacing w:line="360" w:lineRule="auto"/>
              <w:ind w:left="110"/>
              <w:rPr>
                <w:b/>
                <w:sz w:val="24"/>
                <w:szCs w:val="24"/>
              </w:rPr>
            </w:pPr>
            <w:r>
              <w:rPr>
                <w:b/>
                <w:sz w:val="24"/>
                <w:szCs w:val="24"/>
              </w:rPr>
              <w:t>1.</w:t>
            </w:r>
            <w:r w:rsidR="006B6D47" w:rsidRPr="00343A5D">
              <w:rPr>
                <w:b/>
                <w:sz w:val="24"/>
                <w:szCs w:val="24"/>
              </w:rPr>
              <w:t>GENEL KOŞULLAR</w:t>
            </w:r>
            <w:r w:rsidR="00824EAF">
              <w:rPr>
                <w:b/>
                <w:sz w:val="24"/>
                <w:szCs w:val="24"/>
              </w:rPr>
              <w:t xml:space="preserve">                                                                                                        </w:t>
            </w:r>
            <w:r>
              <w:rPr>
                <w:b/>
                <w:sz w:val="24"/>
                <w:szCs w:val="24"/>
              </w:rPr>
              <w:t xml:space="preserve"> </w:t>
            </w:r>
            <w:r w:rsidR="00824EAF">
              <w:rPr>
                <w:b/>
                <w:sz w:val="24"/>
                <w:szCs w:val="24"/>
              </w:rPr>
              <w:t xml:space="preserve"> 2</w:t>
            </w:r>
          </w:p>
        </w:tc>
      </w:tr>
      <w:tr w:rsidR="006B6D47" w:rsidRPr="00343A5D" w14:paraId="331638BD" w14:textId="77777777" w:rsidTr="00A61A8A">
        <w:trPr>
          <w:trHeight w:val="659"/>
        </w:trPr>
        <w:tc>
          <w:tcPr>
            <w:tcW w:w="9514" w:type="dxa"/>
          </w:tcPr>
          <w:p w14:paraId="3FF689D3" w14:textId="305D2997" w:rsidR="00A61A8A" w:rsidRDefault="00A61A8A" w:rsidP="00E902F9">
            <w:pPr>
              <w:pStyle w:val="TableParagraph"/>
              <w:tabs>
                <w:tab w:val="right" w:leader="dot" w:pos="8757"/>
              </w:tabs>
              <w:spacing w:line="360" w:lineRule="auto"/>
              <w:rPr>
                <w:b/>
                <w:sz w:val="24"/>
                <w:szCs w:val="24"/>
              </w:rPr>
            </w:pPr>
            <w:r>
              <w:rPr>
                <w:b/>
                <w:sz w:val="24"/>
                <w:szCs w:val="24"/>
              </w:rPr>
              <w:t>2.</w:t>
            </w:r>
            <w:r w:rsidRPr="00A61A8A">
              <w:rPr>
                <w:b/>
                <w:sz w:val="24"/>
                <w:szCs w:val="24"/>
              </w:rPr>
              <w:t>MSKÜ TIP FAKÜLTESİ BAŞARI DURUMUNA GÖRE KURUMLARARASI</w:t>
            </w:r>
            <w:r>
              <w:rPr>
                <w:b/>
                <w:sz w:val="24"/>
                <w:szCs w:val="24"/>
              </w:rPr>
              <w:t xml:space="preserve">        </w:t>
            </w:r>
            <w:r>
              <w:rPr>
                <w:b/>
                <w:sz w:val="24"/>
                <w:szCs w:val="24"/>
              </w:rPr>
              <w:t>4</w:t>
            </w:r>
          </w:p>
          <w:p w14:paraId="788C228B" w14:textId="4C42F67A" w:rsidR="006B6D47" w:rsidRPr="00343A5D" w:rsidRDefault="00A61A8A" w:rsidP="00E902F9">
            <w:pPr>
              <w:pStyle w:val="TableParagraph"/>
              <w:tabs>
                <w:tab w:val="right" w:leader="dot" w:pos="8757"/>
              </w:tabs>
              <w:spacing w:line="360" w:lineRule="auto"/>
              <w:rPr>
                <w:b/>
                <w:sz w:val="24"/>
                <w:szCs w:val="24"/>
              </w:rPr>
            </w:pPr>
            <w:r w:rsidRPr="00A61A8A">
              <w:rPr>
                <w:b/>
                <w:sz w:val="24"/>
                <w:szCs w:val="24"/>
              </w:rPr>
              <w:t>YATAY GEÇİŞ BAŞVURU KOŞULLARI</w:t>
            </w:r>
            <w:r w:rsidR="00824EAF">
              <w:rPr>
                <w:b/>
                <w:sz w:val="24"/>
                <w:szCs w:val="24"/>
              </w:rPr>
              <w:t xml:space="preserve">                                                                            </w:t>
            </w:r>
          </w:p>
        </w:tc>
      </w:tr>
      <w:tr w:rsidR="006B6D47" w:rsidRPr="00343A5D" w14:paraId="6224ABA2" w14:textId="77777777" w:rsidTr="00A61A8A">
        <w:trPr>
          <w:trHeight w:val="659"/>
        </w:trPr>
        <w:tc>
          <w:tcPr>
            <w:tcW w:w="9514" w:type="dxa"/>
          </w:tcPr>
          <w:p w14:paraId="7D21891B" w14:textId="582974E7" w:rsidR="00A61A8A" w:rsidRPr="00A61A8A" w:rsidRDefault="00A61A8A" w:rsidP="00A61A8A">
            <w:pPr>
              <w:pStyle w:val="TableParagraph"/>
              <w:tabs>
                <w:tab w:val="right" w:leader="dot" w:pos="8704"/>
              </w:tabs>
              <w:spacing w:line="360" w:lineRule="auto"/>
              <w:ind w:left="110"/>
              <w:rPr>
                <w:b/>
                <w:sz w:val="24"/>
                <w:szCs w:val="24"/>
              </w:rPr>
            </w:pPr>
            <w:r w:rsidRPr="00A61A8A">
              <w:rPr>
                <w:b/>
                <w:sz w:val="24"/>
                <w:szCs w:val="24"/>
              </w:rPr>
              <w:t>3. MSKÜ TIP FAKÜLTESİ KURUM İÇİ PROGRAMLAR ARASI YATAY</w:t>
            </w:r>
            <w:r>
              <w:rPr>
                <w:b/>
                <w:sz w:val="24"/>
                <w:szCs w:val="24"/>
              </w:rPr>
              <w:t xml:space="preserve">               6</w:t>
            </w:r>
          </w:p>
          <w:p w14:paraId="768B8971" w14:textId="31B3C413" w:rsidR="006B6D47" w:rsidRPr="00343A5D" w:rsidRDefault="00A61A8A" w:rsidP="00A61A8A">
            <w:pPr>
              <w:pStyle w:val="TableParagraph"/>
              <w:tabs>
                <w:tab w:val="right" w:leader="dot" w:pos="8704"/>
              </w:tabs>
              <w:spacing w:line="360" w:lineRule="auto"/>
              <w:ind w:left="110"/>
              <w:rPr>
                <w:b/>
                <w:sz w:val="24"/>
                <w:szCs w:val="24"/>
              </w:rPr>
            </w:pPr>
            <w:r w:rsidRPr="00A61A8A">
              <w:rPr>
                <w:b/>
                <w:sz w:val="24"/>
                <w:szCs w:val="24"/>
              </w:rPr>
              <w:t>GEÇİŞ BAŞVURU KOŞULLARI</w:t>
            </w:r>
          </w:p>
        </w:tc>
      </w:tr>
      <w:tr w:rsidR="006B6D47" w:rsidRPr="00343A5D" w14:paraId="35977F7C" w14:textId="77777777" w:rsidTr="00A61A8A">
        <w:trPr>
          <w:trHeight w:val="659"/>
        </w:trPr>
        <w:tc>
          <w:tcPr>
            <w:tcW w:w="9514" w:type="dxa"/>
          </w:tcPr>
          <w:p w14:paraId="1261BF88" w14:textId="3A240B68" w:rsidR="00A61A8A" w:rsidRDefault="00A61A8A" w:rsidP="00A61A8A">
            <w:pPr>
              <w:pStyle w:val="TableParagraph"/>
              <w:spacing w:line="360" w:lineRule="auto"/>
              <w:ind w:right="106"/>
              <w:rPr>
                <w:b/>
                <w:sz w:val="24"/>
                <w:szCs w:val="24"/>
              </w:rPr>
            </w:pPr>
            <w:r w:rsidRPr="00343A5D">
              <w:rPr>
                <w:b/>
                <w:sz w:val="24"/>
                <w:szCs w:val="24"/>
              </w:rPr>
              <w:t xml:space="preserve">4. MSKÜ TIP FAKÜLTESİ MERKEZİ YERLEŞTİRME PUANINA GÖRE </w:t>
            </w:r>
            <w:r>
              <w:rPr>
                <w:b/>
                <w:sz w:val="24"/>
                <w:szCs w:val="24"/>
              </w:rPr>
              <w:t xml:space="preserve">             8</w:t>
            </w:r>
          </w:p>
          <w:p w14:paraId="33D96229" w14:textId="13D6687B" w:rsidR="006B6D47" w:rsidRPr="00343A5D" w:rsidRDefault="00A61A8A" w:rsidP="00A61A8A">
            <w:pPr>
              <w:pStyle w:val="TableParagraph"/>
              <w:spacing w:line="360" w:lineRule="auto"/>
              <w:ind w:right="106"/>
              <w:rPr>
                <w:b/>
                <w:sz w:val="24"/>
                <w:szCs w:val="24"/>
              </w:rPr>
            </w:pPr>
            <w:r w:rsidRPr="00343A5D">
              <w:rPr>
                <w:b/>
                <w:sz w:val="24"/>
                <w:szCs w:val="24"/>
              </w:rPr>
              <w:t>(EK MADDE-1) YATAY GEÇİŞ İŞLEMLERİ BAŞVURU KOŞULLARI</w:t>
            </w:r>
          </w:p>
        </w:tc>
      </w:tr>
      <w:tr w:rsidR="006B6D47" w:rsidRPr="00343A5D" w14:paraId="4B30DF54" w14:textId="77777777" w:rsidTr="00A61A8A">
        <w:trPr>
          <w:trHeight w:val="659"/>
        </w:trPr>
        <w:tc>
          <w:tcPr>
            <w:tcW w:w="9514" w:type="dxa"/>
          </w:tcPr>
          <w:p w14:paraId="1002818E" w14:textId="4EE54D13" w:rsidR="006B6D47" w:rsidRPr="00343A5D" w:rsidRDefault="00A61A8A" w:rsidP="00A61A8A">
            <w:pPr>
              <w:pStyle w:val="TableParagraph"/>
              <w:spacing w:line="360" w:lineRule="auto"/>
              <w:rPr>
                <w:b/>
                <w:sz w:val="24"/>
                <w:szCs w:val="24"/>
              </w:rPr>
            </w:pPr>
            <w:r w:rsidRPr="00343A5D">
              <w:rPr>
                <w:b/>
                <w:sz w:val="24"/>
                <w:szCs w:val="24"/>
              </w:rPr>
              <w:t>5. YURT DIŞINDAN YATAY GEÇİŞ BAŞVURU KOŞULLARI</w:t>
            </w:r>
            <w:r>
              <w:rPr>
                <w:b/>
                <w:sz w:val="24"/>
                <w:szCs w:val="24"/>
              </w:rPr>
              <w:t xml:space="preserve">                                   9</w:t>
            </w:r>
          </w:p>
        </w:tc>
      </w:tr>
      <w:tr w:rsidR="006B6D47" w:rsidRPr="00343A5D" w14:paraId="3B5020D5" w14:textId="77777777" w:rsidTr="00A61A8A">
        <w:trPr>
          <w:trHeight w:val="659"/>
        </w:trPr>
        <w:tc>
          <w:tcPr>
            <w:tcW w:w="9514" w:type="dxa"/>
          </w:tcPr>
          <w:p w14:paraId="38196D0F" w14:textId="7FAA9A10" w:rsidR="00A61A8A" w:rsidRPr="00343A5D" w:rsidRDefault="00A61A8A" w:rsidP="00A61A8A">
            <w:pPr>
              <w:pStyle w:val="TableParagraph"/>
              <w:spacing w:line="360" w:lineRule="auto"/>
              <w:ind w:left="0"/>
              <w:rPr>
                <w:b/>
                <w:sz w:val="24"/>
                <w:szCs w:val="24"/>
              </w:rPr>
            </w:pPr>
            <w:r w:rsidRPr="00343A5D">
              <w:rPr>
                <w:b/>
                <w:sz w:val="24"/>
                <w:szCs w:val="24"/>
              </w:rPr>
              <w:t>6. MSKÜ TIP FAKÜLTESİ ÖZEL DURUMLARDA YATAY GEÇİŞ</w:t>
            </w:r>
            <w:r>
              <w:rPr>
                <w:b/>
                <w:sz w:val="24"/>
                <w:szCs w:val="24"/>
              </w:rPr>
              <w:t xml:space="preserve">                           10</w:t>
            </w:r>
          </w:p>
          <w:p w14:paraId="2CF482F1" w14:textId="24F8C32E" w:rsidR="006B6D47" w:rsidRPr="00343A5D" w:rsidRDefault="00A61A8A" w:rsidP="00A61A8A">
            <w:pPr>
              <w:pStyle w:val="TableParagraph"/>
              <w:spacing w:line="360" w:lineRule="auto"/>
              <w:rPr>
                <w:b/>
                <w:sz w:val="24"/>
                <w:szCs w:val="24"/>
              </w:rPr>
            </w:pPr>
            <w:r w:rsidRPr="00343A5D">
              <w:rPr>
                <w:b/>
                <w:sz w:val="24"/>
                <w:szCs w:val="24"/>
              </w:rPr>
              <w:t>BAŞVURU KOŞULLARI</w:t>
            </w:r>
          </w:p>
        </w:tc>
      </w:tr>
      <w:tr w:rsidR="006B6D47" w:rsidRPr="00343A5D" w14:paraId="3714BE8E" w14:textId="77777777" w:rsidTr="00A61A8A">
        <w:trPr>
          <w:trHeight w:val="659"/>
        </w:trPr>
        <w:tc>
          <w:tcPr>
            <w:tcW w:w="9514" w:type="dxa"/>
          </w:tcPr>
          <w:p w14:paraId="0C085796" w14:textId="075742FD" w:rsidR="006B6D47" w:rsidRPr="00343A5D" w:rsidRDefault="00A61A8A" w:rsidP="00A61A8A">
            <w:pPr>
              <w:pStyle w:val="TableParagraph"/>
              <w:tabs>
                <w:tab w:val="right" w:leader="dot" w:pos="8623"/>
              </w:tabs>
              <w:spacing w:line="360" w:lineRule="auto"/>
              <w:ind w:left="0"/>
              <w:rPr>
                <w:b/>
                <w:sz w:val="24"/>
                <w:szCs w:val="24"/>
              </w:rPr>
            </w:pPr>
            <w:r>
              <w:rPr>
                <w:b/>
                <w:sz w:val="24"/>
                <w:szCs w:val="24"/>
              </w:rPr>
              <w:t xml:space="preserve">7. </w:t>
            </w:r>
            <w:r w:rsidRPr="00343A5D">
              <w:rPr>
                <w:b/>
                <w:sz w:val="24"/>
                <w:szCs w:val="24"/>
              </w:rPr>
              <w:t>YATAY GEÇİŞ BAŞVURUSU İÇİN GEREKLİ BELGELER</w:t>
            </w:r>
            <w:r>
              <w:rPr>
                <w:b/>
                <w:sz w:val="24"/>
                <w:szCs w:val="24"/>
              </w:rPr>
              <w:t xml:space="preserve">                                     </w:t>
            </w:r>
            <w:r w:rsidR="00824EAF">
              <w:rPr>
                <w:b/>
                <w:sz w:val="24"/>
                <w:szCs w:val="24"/>
              </w:rPr>
              <w:t>1</w:t>
            </w:r>
            <w:r>
              <w:rPr>
                <w:b/>
                <w:sz w:val="24"/>
                <w:szCs w:val="24"/>
              </w:rPr>
              <w:t>1</w:t>
            </w:r>
          </w:p>
        </w:tc>
      </w:tr>
      <w:tr w:rsidR="008C3DF2" w:rsidRPr="00343A5D" w14:paraId="654A3F81" w14:textId="77777777" w:rsidTr="00A61A8A">
        <w:trPr>
          <w:trHeight w:val="659"/>
        </w:trPr>
        <w:tc>
          <w:tcPr>
            <w:tcW w:w="9514" w:type="dxa"/>
          </w:tcPr>
          <w:p w14:paraId="0592A17F" w14:textId="25D536F8" w:rsidR="008C3DF2" w:rsidRPr="00343A5D" w:rsidRDefault="008C3DF2" w:rsidP="00E902F9">
            <w:pPr>
              <w:pStyle w:val="TableParagraph"/>
              <w:tabs>
                <w:tab w:val="right" w:leader="dot" w:pos="8623"/>
              </w:tabs>
              <w:spacing w:line="360" w:lineRule="auto"/>
              <w:rPr>
                <w:b/>
                <w:sz w:val="24"/>
                <w:szCs w:val="24"/>
              </w:rPr>
            </w:pPr>
            <w:r>
              <w:rPr>
                <w:b/>
                <w:sz w:val="24"/>
                <w:szCs w:val="24"/>
              </w:rPr>
              <w:t>SONUÇLARA İTİRAZ</w:t>
            </w:r>
            <w:r w:rsidR="00BE176E">
              <w:rPr>
                <w:b/>
                <w:sz w:val="24"/>
                <w:szCs w:val="24"/>
              </w:rPr>
              <w:t xml:space="preserve">                                                                                                     </w:t>
            </w:r>
            <w:r w:rsidR="00A61A8A">
              <w:rPr>
                <w:b/>
                <w:sz w:val="24"/>
                <w:szCs w:val="24"/>
              </w:rPr>
              <w:t xml:space="preserve">   </w:t>
            </w:r>
            <w:r w:rsidR="00BE176E">
              <w:rPr>
                <w:b/>
                <w:sz w:val="24"/>
                <w:szCs w:val="24"/>
              </w:rPr>
              <w:t>1</w:t>
            </w:r>
            <w:r w:rsidR="00A61A8A">
              <w:rPr>
                <w:b/>
                <w:sz w:val="24"/>
                <w:szCs w:val="24"/>
              </w:rPr>
              <w:t>5</w:t>
            </w:r>
          </w:p>
        </w:tc>
      </w:tr>
      <w:tr w:rsidR="006B6D47" w:rsidRPr="00343A5D" w14:paraId="5651F0CA" w14:textId="77777777" w:rsidTr="00A61A8A">
        <w:trPr>
          <w:trHeight w:val="659"/>
        </w:trPr>
        <w:tc>
          <w:tcPr>
            <w:tcW w:w="9514" w:type="dxa"/>
          </w:tcPr>
          <w:p w14:paraId="31DF15BE" w14:textId="63CF6150" w:rsidR="006B6D47" w:rsidRPr="00343A5D" w:rsidRDefault="006B6D47" w:rsidP="00BE176E">
            <w:pPr>
              <w:pStyle w:val="TableParagraph"/>
              <w:tabs>
                <w:tab w:val="center" w:pos="4580"/>
              </w:tabs>
              <w:spacing w:line="360" w:lineRule="auto"/>
              <w:rPr>
                <w:b/>
                <w:sz w:val="24"/>
                <w:szCs w:val="24"/>
              </w:rPr>
            </w:pPr>
            <w:r w:rsidRPr="00343A5D">
              <w:rPr>
                <w:b/>
                <w:sz w:val="24"/>
                <w:szCs w:val="24"/>
              </w:rPr>
              <w:t>ÖNEMLİ</w:t>
            </w:r>
            <w:r w:rsidRPr="00343A5D">
              <w:rPr>
                <w:b/>
                <w:spacing w:val="-2"/>
                <w:sz w:val="24"/>
                <w:szCs w:val="24"/>
              </w:rPr>
              <w:t xml:space="preserve"> </w:t>
            </w:r>
            <w:r w:rsidRPr="00343A5D">
              <w:rPr>
                <w:b/>
                <w:sz w:val="24"/>
                <w:szCs w:val="24"/>
              </w:rPr>
              <w:t>HATIRLATMALAR</w:t>
            </w:r>
            <w:r w:rsidR="00BE176E">
              <w:rPr>
                <w:b/>
                <w:sz w:val="24"/>
                <w:szCs w:val="24"/>
              </w:rPr>
              <w:tab/>
              <w:t xml:space="preserve">                                                                                       </w:t>
            </w:r>
            <w:r w:rsidR="00A61A8A">
              <w:rPr>
                <w:b/>
                <w:sz w:val="24"/>
                <w:szCs w:val="24"/>
              </w:rPr>
              <w:t xml:space="preserve">  </w:t>
            </w:r>
            <w:r w:rsidR="00BE176E">
              <w:rPr>
                <w:b/>
                <w:sz w:val="24"/>
                <w:szCs w:val="24"/>
              </w:rPr>
              <w:t xml:space="preserve"> 1</w:t>
            </w:r>
            <w:r w:rsidR="00A61A8A">
              <w:rPr>
                <w:b/>
                <w:sz w:val="24"/>
                <w:szCs w:val="24"/>
              </w:rPr>
              <w:t>5</w:t>
            </w:r>
          </w:p>
        </w:tc>
      </w:tr>
    </w:tbl>
    <w:p w14:paraId="347A6849" w14:textId="56FF8638" w:rsidR="006B6D47" w:rsidRDefault="006B6D47" w:rsidP="00343A5D">
      <w:pPr>
        <w:spacing w:line="360" w:lineRule="auto"/>
        <w:rPr>
          <w:sz w:val="24"/>
          <w:szCs w:val="24"/>
        </w:rPr>
      </w:pPr>
    </w:p>
    <w:p w14:paraId="23CCFA0C" w14:textId="09A160D3" w:rsidR="006B6D47" w:rsidRDefault="006B6D47" w:rsidP="00343A5D">
      <w:pPr>
        <w:spacing w:line="360" w:lineRule="auto"/>
        <w:rPr>
          <w:sz w:val="24"/>
          <w:szCs w:val="24"/>
        </w:rPr>
      </w:pPr>
    </w:p>
    <w:p w14:paraId="0F0C368D" w14:textId="05BD0C19" w:rsidR="006B6D47" w:rsidRDefault="006B6D47" w:rsidP="00343A5D">
      <w:pPr>
        <w:spacing w:line="360" w:lineRule="auto"/>
        <w:rPr>
          <w:sz w:val="24"/>
          <w:szCs w:val="24"/>
        </w:rPr>
      </w:pPr>
    </w:p>
    <w:p w14:paraId="4085C39E" w14:textId="66AE6880" w:rsidR="003D1EFD" w:rsidRDefault="003D1EFD" w:rsidP="00343A5D">
      <w:pPr>
        <w:spacing w:line="360" w:lineRule="auto"/>
        <w:rPr>
          <w:sz w:val="24"/>
          <w:szCs w:val="24"/>
        </w:rPr>
      </w:pPr>
    </w:p>
    <w:p w14:paraId="4BEBEA1D" w14:textId="34813ECA" w:rsidR="003D1EFD" w:rsidRDefault="003D1EFD" w:rsidP="00343A5D">
      <w:pPr>
        <w:spacing w:line="360" w:lineRule="auto"/>
        <w:rPr>
          <w:sz w:val="24"/>
          <w:szCs w:val="24"/>
        </w:rPr>
      </w:pPr>
    </w:p>
    <w:p w14:paraId="5D52A692" w14:textId="77777777" w:rsidR="003D1EFD" w:rsidRDefault="003D1EFD" w:rsidP="00343A5D">
      <w:pPr>
        <w:spacing w:line="360" w:lineRule="auto"/>
        <w:rPr>
          <w:sz w:val="24"/>
          <w:szCs w:val="24"/>
        </w:rPr>
      </w:pPr>
    </w:p>
    <w:p w14:paraId="1D43AD56" w14:textId="485D7A35" w:rsidR="006B6D47" w:rsidRDefault="006B6D47" w:rsidP="00343A5D">
      <w:pPr>
        <w:spacing w:line="360" w:lineRule="auto"/>
        <w:rPr>
          <w:sz w:val="24"/>
          <w:szCs w:val="24"/>
        </w:rPr>
      </w:pPr>
    </w:p>
    <w:p w14:paraId="45262569" w14:textId="1AC964CC" w:rsidR="006B6D47" w:rsidRDefault="006B6D47" w:rsidP="00343A5D">
      <w:pPr>
        <w:spacing w:line="360" w:lineRule="auto"/>
        <w:rPr>
          <w:sz w:val="24"/>
          <w:szCs w:val="24"/>
        </w:rPr>
      </w:pPr>
    </w:p>
    <w:p w14:paraId="3B2CA127" w14:textId="3A2F341A" w:rsidR="00BE176E" w:rsidRDefault="00BE176E" w:rsidP="00343A5D">
      <w:pPr>
        <w:spacing w:line="360" w:lineRule="auto"/>
        <w:rPr>
          <w:sz w:val="24"/>
          <w:szCs w:val="24"/>
        </w:rPr>
      </w:pPr>
    </w:p>
    <w:p w14:paraId="3FEEA89B" w14:textId="77777777" w:rsidR="00BE176E" w:rsidRDefault="00BE176E" w:rsidP="00343A5D">
      <w:pPr>
        <w:spacing w:line="360" w:lineRule="auto"/>
        <w:rPr>
          <w:sz w:val="24"/>
          <w:szCs w:val="24"/>
        </w:rPr>
      </w:pPr>
    </w:p>
    <w:p w14:paraId="41AC0695" w14:textId="77777777" w:rsidR="006B6D47" w:rsidRPr="00343A5D" w:rsidRDefault="006B6D47" w:rsidP="00343A5D">
      <w:pPr>
        <w:spacing w:line="360" w:lineRule="auto"/>
        <w:rPr>
          <w:sz w:val="24"/>
          <w:szCs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8397"/>
      </w:tblGrid>
      <w:tr w:rsidR="00E757C0" w:rsidRPr="00343A5D" w14:paraId="70341CBF" w14:textId="77777777">
        <w:trPr>
          <w:trHeight w:val="1482"/>
        </w:trPr>
        <w:tc>
          <w:tcPr>
            <w:tcW w:w="9064" w:type="dxa"/>
            <w:gridSpan w:val="2"/>
            <w:shd w:val="clear" w:color="auto" w:fill="D5E2BB"/>
          </w:tcPr>
          <w:p w14:paraId="57D4F4C2" w14:textId="77777777" w:rsidR="00E757C0" w:rsidRPr="00343A5D" w:rsidRDefault="002F3379" w:rsidP="00343A5D">
            <w:pPr>
              <w:pStyle w:val="TableParagraph"/>
              <w:spacing w:line="360" w:lineRule="auto"/>
              <w:ind w:left="3410"/>
              <w:rPr>
                <w:b/>
                <w:sz w:val="24"/>
                <w:szCs w:val="24"/>
              </w:rPr>
            </w:pPr>
            <w:r w:rsidRPr="00343A5D">
              <w:rPr>
                <w:b/>
                <w:sz w:val="24"/>
                <w:szCs w:val="24"/>
              </w:rPr>
              <w:lastRenderedPageBreak/>
              <w:t>1. GENEL KOŞULLAR</w:t>
            </w:r>
          </w:p>
          <w:p w14:paraId="1FBEA7B2" w14:textId="77777777" w:rsidR="00E757C0" w:rsidRPr="00343A5D" w:rsidRDefault="002F3379" w:rsidP="00343A5D">
            <w:pPr>
              <w:pStyle w:val="TableParagraph"/>
              <w:spacing w:line="360" w:lineRule="auto"/>
              <w:ind w:left="3482" w:right="169" w:hanging="2564"/>
              <w:rPr>
                <w:b/>
                <w:sz w:val="24"/>
                <w:szCs w:val="24"/>
              </w:rPr>
            </w:pPr>
            <w:r w:rsidRPr="00343A5D">
              <w:rPr>
                <w:b/>
                <w:sz w:val="24"/>
                <w:szCs w:val="24"/>
              </w:rPr>
              <w:t>(Genel koşullara ek olarak, yapılacak yatay geçiş türüne göre özel koşullar da yerine getirilmiş olmalıdır.)</w:t>
            </w:r>
          </w:p>
        </w:tc>
      </w:tr>
      <w:tr w:rsidR="00E757C0" w:rsidRPr="00343A5D" w14:paraId="15A212D4" w14:textId="77777777" w:rsidTr="0076400C">
        <w:trPr>
          <w:trHeight w:val="2308"/>
        </w:trPr>
        <w:tc>
          <w:tcPr>
            <w:tcW w:w="667" w:type="dxa"/>
          </w:tcPr>
          <w:p w14:paraId="1A3FB75C" w14:textId="77777777" w:rsidR="00E757C0" w:rsidRPr="00343A5D" w:rsidRDefault="002F3379" w:rsidP="00343A5D">
            <w:pPr>
              <w:pStyle w:val="TableParagraph"/>
              <w:spacing w:line="360" w:lineRule="auto"/>
              <w:ind w:left="110"/>
              <w:rPr>
                <w:sz w:val="24"/>
                <w:szCs w:val="24"/>
              </w:rPr>
            </w:pPr>
            <w:r w:rsidRPr="00343A5D">
              <w:rPr>
                <w:sz w:val="24"/>
                <w:szCs w:val="24"/>
              </w:rPr>
              <w:t>1</w:t>
            </w:r>
          </w:p>
        </w:tc>
        <w:tc>
          <w:tcPr>
            <w:tcW w:w="8397" w:type="dxa"/>
            <w:shd w:val="clear" w:color="auto" w:fill="auto"/>
          </w:tcPr>
          <w:p w14:paraId="196A1486" w14:textId="0A3FA9DF" w:rsidR="000A7EC5" w:rsidRPr="00343A5D" w:rsidRDefault="00E247EF" w:rsidP="00343A5D">
            <w:pPr>
              <w:pStyle w:val="TableParagraph"/>
              <w:spacing w:line="360" w:lineRule="auto"/>
              <w:ind w:left="110" w:right="96"/>
              <w:jc w:val="both"/>
              <w:rPr>
                <w:sz w:val="24"/>
                <w:szCs w:val="24"/>
                <w:highlight w:val="yellow"/>
              </w:rPr>
            </w:pPr>
            <w:r w:rsidRPr="00343A5D">
              <w:rPr>
                <w:sz w:val="24"/>
                <w:szCs w:val="24"/>
              </w:rPr>
              <w:t xml:space="preserve">Başka bir </w:t>
            </w:r>
            <w:r w:rsidR="003D1EFD">
              <w:rPr>
                <w:sz w:val="24"/>
                <w:szCs w:val="24"/>
              </w:rPr>
              <w:t>Ü</w:t>
            </w:r>
            <w:r w:rsidRPr="00343A5D">
              <w:rPr>
                <w:sz w:val="24"/>
                <w:szCs w:val="24"/>
              </w:rPr>
              <w:t xml:space="preserve">niversiteden Fakülteye yatay geçiş; Yükseköğretim Kurumlarında </w:t>
            </w:r>
            <w:proofErr w:type="spellStart"/>
            <w:r w:rsidRPr="00343A5D">
              <w:rPr>
                <w:sz w:val="24"/>
                <w:szCs w:val="24"/>
              </w:rPr>
              <w:t>Önlisans</w:t>
            </w:r>
            <w:proofErr w:type="spellEnd"/>
            <w:r w:rsidRPr="00343A5D">
              <w:rPr>
                <w:sz w:val="24"/>
                <w:szCs w:val="24"/>
              </w:rPr>
              <w:t xml:space="preserve"> ve Lisans Düzeyindeki Programlar Arasında Geçiş, Çift </w:t>
            </w:r>
            <w:proofErr w:type="spellStart"/>
            <w:r w:rsidRPr="00343A5D">
              <w:rPr>
                <w:sz w:val="24"/>
                <w:szCs w:val="24"/>
              </w:rPr>
              <w:t>Anadal</w:t>
            </w:r>
            <w:proofErr w:type="spellEnd"/>
            <w:r w:rsidRPr="00343A5D">
              <w:rPr>
                <w:sz w:val="24"/>
                <w:szCs w:val="24"/>
              </w:rPr>
              <w:t xml:space="preserve">, Yan Dal ile Kurumlar Arası Kredi Transfer Yapılması Esaslarına ilişkin Yönetmelik ile YÖK ve </w:t>
            </w:r>
            <w:r w:rsidR="003D1EFD">
              <w:rPr>
                <w:sz w:val="24"/>
                <w:szCs w:val="24"/>
              </w:rPr>
              <w:t>Ü</w:t>
            </w:r>
            <w:r w:rsidRPr="00343A5D">
              <w:rPr>
                <w:sz w:val="24"/>
                <w:szCs w:val="24"/>
              </w:rPr>
              <w:t>niversite Senatosu tarafından belirlenen koşullar, Muğla Sıtkı Koçman Üniversitesi Tıp Fakültesi Eğitim Öğretim ve Sınav Yönetmeliği hükümleri ve Fakülte Yatay Geçiş Kılavuzu doğrultusunda yapılır.</w:t>
            </w:r>
          </w:p>
        </w:tc>
      </w:tr>
      <w:tr w:rsidR="00E757C0" w:rsidRPr="00343A5D" w14:paraId="66569A6D" w14:textId="77777777">
        <w:trPr>
          <w:trHeight w:val="1482"/>
        </w:trPr>
        <w:tc>
          <w:tcPr>
            <w:tcW w:w="667" w:type="dxa"/>
          </w:tcPr>
          <w:p w14:paraId="05B900B2" w14:textId="77777777" w:rsidR="00E757C0" w:rsidRPr="00343A5D" w:rsidRDefault="002F3379" w:rsidP="00343A5D">
            <w:pPr>
              <w:pStyle w:val="TableParagraph"/>
              <w:spacing w:line="360" w:lineRule="auto"/>
              <w:ind w:left="110"/>
              <w:rPr>
                <w:sz w:val="24"/>
                <w:szCs w:val="24"/>
              </w:rPr>
            </w:pPr>
            <w:r w:rsidRPr="00343A5D">
              <w:rPr>
                <w:sz w:val="24"/>
                <w:szCs w:val="24"/>
              </w:rPr>
              <w:t>2</w:t>
            </w:r>
          </w:p>
        </w:tc>
        <w:tc>
          <w:tcPr>
            <w:tcW w:w="8397" w:type="dxa"/>
          </w:tcPr>
          <w:p w14:paraId="255C708D" w14:textId="06143159" w:rsidR="00E757C0" w:rsidRPr="00343A5D" w:rsidRDefault="002F3379" w:rsidP="00343A5D">
            <w:pPr>
              <w:pStyle w:val="TableParagraph"/>
              <w:spacing w:line="360" w:lineRule="auto"/>
              <w:ind w:left="110" w:right="98"/>
              <w:jc w:val="both"/>
              <w:rPr>
                <w:sz w:val="24"/>
                <w:szCs w:val="24"/>
              </w:rPr>
            </w:pPr>
            <w:r w:rsidRPr="00343A5D">
              <w:rPr>
                <w:sz w:val="24"/>
                <w:szCs w:val="24"/>
              </w:rPr>
              <w:t>Öğrenci dilekçesinde hangi sınıfa</w:t>
            </w:r>
            <w:r w:rsidR="000C2E8A" w:rsidRPr="00343A5D">
              <w:rPr>
                <w:sz w:val="24"/>
                <w:szCs w:val="24"/>
              </w:rPr>
              <w:t xml:space="preserve"> (döneme)</w:t>
            </w:r>
            <w:r w:rsidRPr="00343A5D">
              <w:rPr>
                <w:sz w:val="24"/>
                <w:szCs w:val="24"/>
              </w:rPr>
              <w:t xml:space="preserve"> ve hangi programa (Türkçe veya İngilizce Tıp programına) başvuru yaptığını açıkça belirtmelidir. </w:t>
            </w:r>
            <w:r w:rsidR="000C2E8A" w:rsidRPr="00343A5D">
              <w:rPr>
                <w:sz w:val="24"/>
                <w:szCs w:val="24"/>
              </w:rPr>
              <w:t xml:space="preserve">Başvuru dilekçesi öğrenci tarafından imzalanmış olmalıdır. </w:t>
            </w:r>
            <w:r w:rsidRPr="00AE58E6">
              <w:rPr>
                <w:b/>
                <w:bCs/>
                <w:sz w:val="24"/>
                <w:szCs w:val="24"/>
              </w:rPr>
              <w:t xml:space="preserve">Dilekçede </w:t>
            </w:r>
            <w:r w:rsidR="0076400C" w:rsidRPr="00AE58E6">
              <w:rPr>
                <w:b/>
                <w:bCs/>
                <w:sz w:val="24"/>
                <w:szCs w:val="24"/>
              </w:rPr>
              <w:t xml:space="preserve">başvurulan Tıp Programı </w:t>
            </w:r>
            <w:r w:rsidRPr="00AE58E6">
              <w:rPr>
                <w:b/>
                <w:bCs/>
                <w:sz w:val="24"/>
                <w:szCs w:val="24"/>
              </w:rPr>
              <w:t>açıkça belirt</w:t>
            </w:r>
            <w:r w:rsidR="0076400C" w:rsidRPr="00AE58E6">
              <w:rPr>
                <w:b/>
                <w:bCs/>
                <w:sz w:val="24"/>
                <w:szCs w:val="24"/>
              </w:rPr>
              <w:t>il</w:t>
            </w:r>
            <w:r w:rsidRPr="00AE58E6">
              <w:rPr>
                <w:b/>
                <w:bCs/>
                <w:sz w:val="24"/>
                <w:szCs w:val="24"/>
              </w:rPr>
              <w:t xml:space="preserve">memişse </w:t>
            </w:r>
            <w:r w:rsidR="000C2E8A" w:rsidRPr="00AE58E6">
              <w:rPr>
                <w:b/>
                <w:bCs/>
                <w:sz w:val="24"/>
                <w:szCs w:val="24"/>
              </w:rPr>
              <w:t xml:space="preserve">veya başvuru formu imzalanmamışsa </w:t>
            </w:r>
            <w:r w:rsidRPr="00AE58E6">
              <w:rPr>
                <w:b/>
                <w:bCs/>
                <w:sz w:val="24"/>
                <w:szCs w:val="24"/>
              </w:rPr>
              <w:t>başvuru işleme alınmaz.</w:t>
            </w:r>
            <w:r w:rsidR="000A7EC5" w:rsidRPr="00343A5D">
              <w:rPr>
                <w:sz w:val="24"/>
                <w:szCs w:val="24"/>
              </w:rPr>
              <w:t xml:space="preserve"> Fakültemizde yatay geçiş yapılabilecek </w:t>
            </w:r>
            <w:r w:rsidR="005C1019" w:rsidRPr="00343A5D">
              <w:rPr>
                <w:sz w:val="24"/>
                <w:szCs w:val="24"/>
              </w:rPr>
              <w:t>iki</w:t>
            </w:r>
            <w:r w:rsidR="000A7EC5" w:rsidRPr="00343A5D">
              <w:rPr>
                <w:sz w:val="24"/>
                <w:szCs w:val="24"/>
              </w:rPr>
              <w:t xml:space="preserve"> Tıp Programı yürütüldüğünden öğrencilerin mağduriyet yaşamamaları için bu hususları dikkate almaları </w:t>
            </w:r>
            <w:r w:rsidR="00837F5A" w:rsidRPr="00343A5D">
              <w:rPr>
                <w:sz w:val="24"/>
                <w:szCs w:val="24"/>
              </w:rPr>
              <w:t>gerekmektedir.</w:t>
            </w:r>
            <w:r w:rsidR="000A7EC5" w:rsidRPr="00343A5D">
              <w:rPr>
                <w:sz w:val="24"/>
                <w:szCs w:val="24"/>
              </w:rPr>
              <w:t xml:space="preserve"> </w:t>
            </w:r>
          </w:p>
        </w:tc>
      </w:tr>
      <w:tr w:rsidR="00E757C0" w:rsidRPr="00343A5D" w14:paraId="6D8585E5" w14:textId="77777777" w:rsidTr="00AE58E6">
        <w:trPr>
          <w:trHeight w:val="387"/>
        </w:trPr>
        <w:tc>
          <w:tcPr>
            <w:tcW w:w="667" w:type="dxa"/>
          </w:tcPr>
          <w:p w14:paraId="236F3332" w14:textId="77777777" w:rsidR="00E757C0" w:rsidRPr="00343A5D" w:rsidRDefault="002F3379" w:rsidP="00343A5D">
            <w:pPr>
              <w:pStyle w:val="TableParagraph"/>
              <w:spacing w:line="360" w:lineRule="auto"/>
              <w:ind w:left="110"/>
              <w:rPr>
                <w:sz w:val="24"/>
                <w:szCs w:val="24"/>
              </w:rPr>
            </w:pPr>
            <w:r w:rsidRPr="00343A5D">
              <w:rPr>
                <w:sz w:val="24"/>
                <w:szCs w:val="24"/>
              </w:rPr>
              <w:t>3</w:t>
            </w:r>
          </w:p>
        </w:tc>
        <w:tc>
          <w:tcPr>
            <w:tcW w:w="8397" w:type="dxa"/>
          </w:tcPr>
          <w:p w14:paraId="7C0BD8B5" w14:textId="77777777" w:rsidR="00E757C0" w:rsidRPr="00343A5D" w:rsidRDefault="002F3379" w:rsidP="00343A5D">
            <w:pPr>
              <w:pStyle w:val="TableParagraph"/>
              <w:spacing w:line="360" w:lineRule="auto"/>
              <w:ind w:left="110"/>
              <w:rPr>
                <w:sz w:val="24"/>
                <w:szCs w:val="24"/>
              </w:rPr>
            </w:pPr>
            <w:r w:rsidRPr="00343A5D">
              <w:rPr>
                <w:sz w:val="24"/>
                <w:szCs w:val="24"/>
              </w:rPr>
              <w:t>Tıp fakültesine Bahar yarıyılında yatay geçiş yapılamaz.</w:t>
            </w:r>
          </w:p>
        </w:tc>
      </w:tr>
      <w:tr w:rsidR="00E757C0" w:rsidRPr="00343A5D" w14:paraId="5527CE2B" w14:textId="77777777">
        <w:trPr>
          <w:trHeight w:val="1070"/>
        </w:trPr>
        <w:tc>
          <w:tcPr>
            <w:tcW w:w="667" w:type="dxa"/>
          </w:tcPr>
          <w:p w14:paraId="366EA2FE" w14:textId="77777777" w:rsidR="00E757C0" w:rsidRPr="00343A5D" w:rsidRDefault="002F3379" w:rsidP="00343A5D">
            <w:pPr>
              <w:pStyle w:val="TableParagraph"/>
              <w:spacing w:line="360" w:lineRule="auto"/>
              <w:ind w:left="110"/>
              <w:rPr>
                <w:sz w:val="24"/>
                <w:szCs w:val="24"/>
              </w:rPr>
            </w:pPr>
            <w:r w:rsidRPr="00343A5D">
              <w:rPr>
                <w:sz w:val="24"/>
                <w:szCs w:val="24"/>
              </w:rPr>
              <w:t>4</w:t>
            </w:r>
          </w:p>
        </w:tc>
        <w:tc>
          <w:tcPr>
            <w:tcW w:w="8397" w:type="dxa"/>
          </w:tcPr>
          <w:p w14:paraId="4D6FCD67" w14:textId="2C7BC560" w:rsidR="00E757C0" w:rsidRPr="00343A5D" w:rsidRDefault="002F3379" w:rsidP="00343A5D">
            <w:pPr>
              <w:pStyle w:val="TableParagraph"/>
              <w:spacing w:line="360" w:lineRule="auto"/>
              <w:ind w:left="110"/>
              <w:rPr>
                <w:sz w:val="24"/>
                <w:szCs w:val="24"/>
              </w:rPr>
            </w:pPr>
            <w:r w:rsidRPr="00343A5D">
              <w:rPr>
                <w:sz w:val="24"/>
                <w:szCs w:val="24"/>
              </w:rPr>
              <w:t>Tıp Fakültesi için b</w:t>
            </w:r>
            <w:r w:rsidRPr="00D33977">
              <w:rPr>
                <w:sz w:val="24"/>
                <w:szCs w:val="24"/>
              </w:rPr>
              <w:t>aşvuruda Tıp Fakültesi Yatay Geçiş Öğrenci Başvuru Bilgi ve Beyan Formunu eks</w:t>
            </w:r>
            <w:r w:rsidRPr="00343A5D">
              <w:rPr>
                <w:sz w:val="24"/>
                <w:szCs w:val="24"/>
              </w:rPr>
              <w:t>iksiz ve doğru doldurulması</w:t>
            </w:r>
            <w:r w:rsidR="00AA6E57" w:rsidRPr="00343A5D">
              <w:rPr>
                <w:sz w:val="24"/>
                <w:szCs w:val="24"/>
              </w:rPr>
              <w:t xml:space="preserve"> ve her sayfasının imzalanması</w:t>
            </w:r>
            <w:r w:rsidRPr="00343A5D">
              <w:rPr>
                <w:sz w:val="24"/>
                <w:szCs w:val="24"/>
              </w:rPr>
              <w:t xml:space="preserve"> gerekmektedir.</w:t>
            </w:r>
            <w:r w:rsidR="00437A47" w:rsidRPr="00343A5D">
              <w:rPr>
                <w:sz w:val="24"/>
                <w:szCs w:val="24"/>
              </w:rPr>
              <w:t xml:space="preserve"> </w:t>
            </w:r>
            <w:r w:rsidR="000C2E8A" w:rsidRPr="00D33977">
              <w:rPr>
                <w:b/>
                <w:bCs/>
                <w:sz w:val="24"/>
                <w:szCs w:val="24"/>
              </w:rPr>
              <w:t>Bilgi ve Beyan formunun eksik doldurulması veya formun her sayfasının başvuran öğrenci tarafından imzalanmamış olması</w:t>
            </w:r>
            <w:r w:rsidR="00437A47" w:rsidRPr="00D33977">
              <w:rPr>
                <w:b/>
                <w:bCs/>
                <w:sz w:val="24"/>
                <w:szCs w:val="24"/>
              </w:rPr>
              <w:t xml:space="preserve"> durum</w:t>
            </w:r>
            <w:r w:rsidR="000C2E8A" w:rsidRPr="00D33977">
              <w:rPr>
                <w:b/>
                <w:bCs/>
                <w:sz w:val="24"/>
                <w:szCs w:val="24"/>
              </w:rPr>
              <w:t>un</w:t>
            </w:r>
            <w:r w:rsidR="00437A47" w:rsidRPr="00D33977">
              <w:rPr>
                <w:b/>
                <w:bCs/>
                <w:sz w:val="24"/>
                <w:szCs w:val="24"/>
              </w:rPr>
              <w:t>da başvuru</w:t>
            </w:r>
            <w:r w:rsidR="000C2E8A" w:rsidRPr="00D33977">
              <w:rPr>
                <w:b/>
                <w:bCs/>
                <w:sz w:val="24"/>
                <w:szCs w:val="24"/>
              </w:rPr>
              <w:t xml:space="preserve"> </w:t>
            </w:r>
            <w:r w:rsidR="00437A47" w:rsidRPr="00D33977">
              <w:rPr>
                <w:b/>
                <w:bCs/>
                <w:sz w:val="24"/>
                <w:szCs w:val="24"/>
              </w:rPr>
              <w:t>d</w:t>
            </w:r>
            <w:r w:rsidR="00621B88" w:rsidRPr="00D33977">
              <w:rPr>
                <w:b/>
                <w:bCs/>
                <w:sz w:val="24"/>
                <w:szCs w:val="24"/>
              </w:rPr>
              <w:t>eğerlendirmeye</w:t>
            </w:r>
            <w:r w:rsidR="00437A47" w:rsidRPr="00D33977">
              <w:rPr>
                <w:b/>
                <w:bCs/>
                <w:sz w:val="24"/>
                <w:szCs w:val="24"/>
              </w:rPr>
              <w:t xml:space="preserve"> alınmayacaktır. </w:t>
            </w:r>
          </w:p>
        </w:tc>
      </w:tr>
      <w:tr w:rsidR="00E757C0" w:rsidRPr="00343A5D" w14:paraId="50836721" w14:textId="77777777" w:rsidTr="00AE58E6">
        <w:trPr>
          <w:trHeight w:val="909"/>
        </w:trPr>
        <w:tc>
          <w:tcPr>
            <w:tcW w:w="667" w:type="dxa"/>
          </w:tcPr>
          <w:p w14:paraId="731D3B15" w14:textId="77777777" w:rsidR="00E757C0" w:rsidRPr="00343A5D" w:rsidRDefault="002F3379" w:rsidP="00343A5D">
            <w:pPr>
              <w:pStyle w:val="TableParagraph"/>
              <w:spacing w:line="360" w:lineRule="auto"/>
              <w:ind w:left="110"/>
              <w:rPr>
                <w:sz w:val="24"/>
                <w:szCs w:val="24"/>
              </w:rPr>
            </w:pPr>
            <w:r w:rsidRPr="00343A5D">
              <w:rPr>
                <w:sz w:val="24"/>
                <w:szCs w:val="24"/>
              </w:rPr>
              <w:t>5</w:t>
            </w:r>
          </w:p>
        </w:tc>
        <w:tc>
          <w:tcPr>
            <w:tcW w:w="8397" w:type="dxa"/>
          </w:tcPr>
          <w:p w14:paraId="4370914F" w14:textId="77777777" w:rsidR="00E757C0" w:rsidRPr="00343A5D" w:rsidRDefault="002F3379" w:rsidP="00343A5D">
            <w:pPr>
              <w:pStyle w:val="TableParagraph"/>
              <w:spacing w:line="360" w:lineRule="auto"/>
              <w:ind w:left="110"/>
              <w:rPr>
                <w:sz w:val="24"/>
                <w:szCs w:val="24"/>
              </w:rPr>
            </w:pPr>
            <w:r w:rsidRPr="00343A5D">
              <w:rPr>
                <w:sz w:val="24"/>
                <w:szCs w:val="24"/>
              </w:rPr>
              <w:t>Tıp Fakültesine yatay geçiş başvuru yöntemi her yıl Senato kararı ile belirlenir ve başvuru yöntemi ilan yoluyla adaylara duyurulur.</w:t>
            </w:r>
          </w:p>
        </w:tc>
      </w:tr>
      <w:tr w:rsidR="00E757C0" w:rsidRPr="00343A5D" w14:paraId="40B7F940" w14:textId="77777777" w:rsidTr="001C1983">
        <w:trPr>
          <w:trHeight w:val="1216"/>
        </w:trPr>
        <w:tc>
          <w:tcPr>
            <w:tcW w:w="667" w:type="dxa"/>
          </w:tcPr>
          <w:p w14:paraId="5C183840" w14:textId="77777777" w:rsidR="00E757C0" w:rsidRPr="00343A5D" w:rsidRDefault="002F3379" w:rsidP="00343A5D">
            <w:pPr>
              <w:pStyle w:val="TableParagraph"/>
              <w:spacing w:line="360" w:lineRule="auto"/>
              <w:ind w:left="110"/>
              <w:rPr>
                <w:sz w:val="24"/>
                <w:szCs w:val="24"/>
              </w:rPr>
            </w:pPr>
            <w:r w:rsidRPr="00343A5D">
              <w:rPr>
                <w:sz w:val="24"/>
                <w:szCs w:val="24"/>
              </w:rPr>
              <w:t>6</w:t>
            </w:r>
          </w:p>
        </w:tc>
        <w:tc>
          <w:tcPr>
            <w:tcW w:w="8397" w:type="dxa"/>
          </w:tcPr>
          <w:p w14:paraId="2832D23B" w14:textId="77777777" w:rsidR="00E757C0" w:rsidRPr="00343A5D" w:rsidRDefault="002F3379" w:rsidP="00343A5D">
            <w:pPr>
              <w:pStyle w:val="TableParagraph"/>
              <w:spacing w:line="360" w:lineRule="auto"/>
              <w:ind w:left="110" w:right="95"/>
              <w:jc w:val="both"/>
              <w:rPr>
                <w:sz w:val="24"/>
                <w:szCs w:val="24"/>
              </w:rPr>
            </w:pPr>
            <w:r w:rsidRPr="00343A5D">
              <w:rPr>
                <w:sz w:val="24"/>
                <w:szCs w:val="24"/>
              </w:rPr>
              <w:t>Başvuru sürecinde veya kayıt sırasında sahte, uygun olmayan, tahrif edilmiş belge sundukları veya yanlış bilgi verdikleri veya beyanda bulundukları tespit edilen öğrencilerin başvurusu iptal edilir, kaydı silinir ve haklarında hukuki işlem başlatılır.</w:t>
            </w:r>
          </w:p>
        </w:tc>
      </w:tr>
      <w:tr w:rsidR="00E757C0" w:rsidRPr="00343A5D" w14:paraId="5FB95EA4" w14:textId="77777777" w:rsidTr="001C1983">
        <w:trPr>
          <w:trHeight w:val="443"/>
        </w:trPr>
        <w:tc>
          <w:tcPr>
            <w:tcW w:w="667" w:type="dxa"/>
          </w:tcPr>
          <w:p w14:paraId="6CE1E197" w14:textId="77777777" w:rsidR="00E757C0" w:rsidRPr="00343A5D" w:rsidRDefault="002F3379" w:rsidP="00343A5D">
            <w:pPr>
              <w:pStyle w:val="TableParagraph"/>
              <w:spacing w:line="360" w:lineRule="auto"/>
              <w:ind w:left="110"/>
              <w:rPr>
                <w:sz w:val="24"/>
                <w:szCs w:val="24"/>
              </w:rPr>
            </w:pPr>
            <w:r w:rsidRPr="00343A5D">
              <w:rPr>
                <w:sz w:val="24"/>
                <w:szCs w:val="24"/>
              </w:rPr>
              <w:t>7</w:t>
            </w:r>
          </w:p>
        </w:tc>
        <w:tc>
          <w:tcPr>
            <w:tcW w:w="8397" w:type="dxa"/>
          </w:tcPr>
          <w:p w14:paraId="309859CA" w14:textId="77777777" w:rsidR="00E757C0" w:rsidRPr="00343A5D" w:rsidRDefault="002F3379" w:rsidP="00343A5D">
            <w:pPr>
              <w:pStyle w:val="TableParagraph"/>
              <w:spacing w:line="360" w:lineRule="auto"/>
              <w:ind w:left="110"/>
              <w:rPr>
                <w:sz w:val="24"/>
                <w:szCs w:val="24"/>
              </w:rPr>
            </w:pPr>
            <w:r w:rsidRPr="00343A5D">
              <w:rPr>
                <w:sz w:val="24"/>
                <w:szCs w:val="24"/>
              </w:rPr>
              <w:t>Başvuru sırasında verilen belgeler iade edilmez.</w:t>
            </w:r>
          </w:p>
        </w:tc>
      </w:tr>
      <w:tr w:rsidR="0091430A" w:rsidRPr="00343A5D" w14:paraId="62CE716B" w14:textId="77777777" w:rsidTr="00537C56">
        <w:trPr>
          <w:trHeight w:val="346"/>
        </w:trPr>
        <w:tc>
          <w:tcPr>
            <w:tcW w:w="667" w:type="dxa"/>
          </w:tcPr>
          <w:p w14:paraId="0BDB1BAC" w14:textId="24E2127B" w:rsidR="0091430A" w:rsidRPr="00343A5D" w:rsidRDefault="0091430A" w:rsidP="00343A5D">
            <w:pPr>
              <w:pStyle w:val="TableParagraph"/>
              <w:spacing w:line="360" w:lineRule="auto"/>
              <w:ind w:left="110"/>
              <w:rPr>
                <w:sz w:val="24"/>
                <w:szCs w:val="24"/>
              </w:rPr>
            </w:pPr>
            <w:r w:rsidRPr="00343A5D">
              <w:rPr>
                <w:sz w:val="24"/>
                <w:szCs w:val="24"/>
              </w:rPr>
              <w:t>8</w:t>
            </w:r>
          </w:p>
        </w:tc>
        <w:tc>
          <w:tcPr>
            <w:tcW w:w="8397" w:type="dxa"/>
          </w:tcPr>
          <w:p w14:paraId="6FC139AC" w14:textId="7FDE9657" w:rsidR="0091430A" w:rsidRPr="00343A5D" w:rsidRDefault="0091430A" w:rsidP="00343A5D">
            <w:pPr>
              <w:pStyle w:val="TableParagraph"/>
              <w:spacing w:line="360" w:lineRule="auto"/>
              <w:ind w:left="110"/>
              <w:jc w:val="both"/>
              <w:rPr>
                <w:sz w:val="24"/>
                <w:szCs w:val="24"/>
              </w:rPr>
            </w:pPr>
            <w:r w:rsidRPr="00343A5D">
              <w:rPr>
                <w:sz w:val="24"/>
                <w:szCs w:val="24"/>
              </w:rPr>
              <w:t>Başvurular ilanda belirtilen tarihler arasında</w:t>
            </w:r>
            <w:r w:rsidR="00AC6491" w:rsidRPr="00343A5D">
              <w:rPr>
                <w:sz w:val="24"/>
                <w:szCs w:val="24"/>
              </w:rPr>
              <w:t xml:space="preserve"> ve ilan edilen başvuru</w:t>
            </w:r>
            <w:r w:rsidRPr="00343A5D">
              <w:rPr>
                <w:sz w:val="24"/>
                <w:szCs w:val="24"/>
              </w:rPr>
              <w:t xml:space="preserve"> tarihinin son günü mesai saati bitimine kadar yapılabilir.</w:t>
            </w:r>
            <w:r w:rsidR="00AA6E57" w:rsidRPr="00343A5D">
              <w:rPr>
                <w:sz w:val="24"/>
                <w:szCs w:val="24"/>
              </w:rPr>
              <w:t xml:space="preserve"> </w:t>
            </w:r>
            <w:r w:rsidR="00AC6491" w:rsidRPr="00343A5D">
              <w:rPr>
                <w:sz w:val="24"/>
                <w:szCs w:val="24"/>
              </w:rPr>
              <w:t xml:space="preserve">İlan edilen başvuru tarihinin </w:t>
            </w:r>
            <w:r w:rsidR="00AA6E57" w:rsidRPr="00343A5D">
              <w:rPr>
                <w:sz w:val="24"/>
                <w:szCs w:val="24"/>
              </w:rPr>
              <w:t>son günü mesai saati</w:t>
            </w:r>
            <w:r w:rsidR="0030048C" w:rsidRPr="00343A5D">
              <w:rPr>
                <w:sz w:val="24"/>
                <w:szCs w:val="24"/>
              </w:rPr>
              <w:t xml:space="preserve"> bitiminden</w:t>
            </w:r>
            <w:r w:rsidR="00AA6E57" w:rsidRPr="00343A5D">
              <w:rPr>
                <w:sz w:val="24"/>
                <w:szCs w:val="24"/>
              </w:rPr>
              <w:t xml:space="preserve"> sonra yapıl</w:t>
            </w:r>
            <w:r w:rsidR="00621B88" w:rsidRPr="00343A5D">
              <w:rPr>
                <w:sz w:val="24"/>
                <w:szCs w:val="24"/>
              </w:rPr>
              <w:t>dığı belirlenen</w:t>
            </w:r>
            <w:r w:rsidR="00AA6E57" w:rsidRPr="00343A5D">
              <w:rPr>
                <w:sz w:val="24"/>
                <w:szCs w:val="24"/>
              </w:rPr>
              <w:t xml:space="preserve"> başvurular</w:t>
            </w:r>
            <w:r w:rsidR="00621B88" w:rsidRPr="00343A5D">
              <w:rPr>
                <w:sz w:val="24"/>
                <w:szCs w:val="24"/>
              </w:rPr>
              <w:t xml:space="preserve"> ve</w:t>
            </w:r>
            <w:r w:rsidR="00AC6491" w:rsidRPr="00343A5D">
              <w:rPr>
                <w:sz w:val="24"/>
                <w:szCs w:val="24"/>
              </w:rPr>
              <w:t>ya</w:t>
            </w:r>
            <w:r w:rsidR="00621B88" w:rsidRPr="00343A5D">
              <w:rPr>
                <w:sz w:val="24"/>
                <w:szCs w:val="24"/>
              </w:rPr>
              <w:t xml:space="preserve"> ilan tarihi mesai saatinden sonra ulaşan başvurular</w:t>
            </w:r>
            <w:r w:rsidR="00AA6E57" w:rsidRPr="00343A5D">
              <w:rPr>
                <w:sz w:val="24"/>
                <w:szCs w:val="24"/>
              </w:rPr>
              <w:t xml:space="preserve"> </w:t>
            </w:r>
            <w:r w:rsidR="00FA0582">
              <w:rPr>
                <w:sz w:val="24"/>
                <w:szCs w:val="24"/>
              </w:rPr>
              <w:t>değerlendirmeye</w:t>
            </w:r>
            <w:r w:rsidR="00621B88" w:rsidRPr="00343A5D">
              <w:rPr>
                <w:sz w:val="24"/>
                <w:szCs w:val="24"/>
              </w:rPr>
              <w:t xml:space="preserve"> alınma</w:t>
            </w:r>
            <w:r w:rsidR="0030048C" w:rsidRPr="00343A5D">
              <w:rPr>
                <w:sz w:val="24"/>
                <w:szCs w:val="24"/>
              </w:rPr>
              <w:t>z.</w:t>
            </w:r>
          </w:p>
        </w:tc>
      </w:tr>
      <w:tr w:rsidR="00621B88" w:rsidRPr="00343A5D" w14:paraId="1AEC12F2" w14:textId="77777777">
        <w:trPr>
          <w:trHeight w:val="654"/>
        </w:trPr>
        <w:tc>
          <w:tcPr>
            <w:tcW w:w="667" w:type="dxa"/>
          </w:tcPr>
          <w:p w14:paraId="7A19034B" w14:textId="6D9FA07C" w:rsidR="00621B88" w:rsidRPr="00343A5D" w:rsidRDefault="00621B88" w:rsidP="00343A5D">
            <w:pPr>
              <w:pStyle w:val="TableParagraph"/>
              <w:spacing w:line="360" w:lineRule="auto"/>
              <w:ind w:left="110"/>
              <w:rPr>
                <w:sz w:val="24"/>
                <w:szCs w:val="24"/>
              </w:rPr>
            </w:pPr>
            <w:r w:rsidRPr="00343A5D">
              <w:rPr>
                <w:sz w:val="24"/>
                <w:szCs w:val="24"/>
              </w:rPr>
              <w:lastRenderedPageBreak/>
              <w:t>9</w:t>
            </w:r>
          </w:p>
        </w:tc>
        <w:tc>
          <w:tcPr>
            <w:tcW w:w="8397" w:type="dxa"/>
          </w:tcPr>
          <w:p w14:paraId="2CA0410B" w14:textId="4AEA9D28" w:rsidR="00621B88" w:rsidRPr="00343A5D" w:rsidRDefault="00621B88" w:rsidP="00343A5D">
            <w:pPr>
              <w:pStyle w:val="TableParagraph"/>
              <w:spacing w:line="360" w:lineRule="auto"/>
              <w:ind w:left="110"/>
              <w:jc w:val="both"/>
              <w:rPr>
                <w:sz w:val="24"/>
                <w:szCs w:val="24"/>
              </w:rPr>
            </w:pPr>
            <w:r w:rsidRPr="00343A5D">
              <w:rPr>
                <w:sz w:val="24"/>
                <w:szCs w:val="24"/>
              </w:rPr>
              <w:t xml:space="preserve">Öğrencilerin başvuru </w:t>
            </w:r>
            <w:r w:rsidR="009370CF" w:rsidRPr="00343A5D">
              <w:rPr>
                <w:sz w:val="24"/>
                <w:szCs w:val="24"/>
              </w:rPr>
              <w:t>yapmadan</w:t>
            </w:r>
            <w:r w:rsidRPr="00343A5D">
              <w:rPr>
                <w:sz w:val="24"/>
                <w:szCs w:val="24"/>
              </w:rPr>
              <w:t xml:space="preserve"> Yükseköğretim Kurumlarında </w:t>
            </w:r>
            <w:proofErr w:type="spellStart"/>
            <w:r w:rsidRPr="00343A5D">
              <w:rPr>
                <w:sz w:val="24"/>
                <w:szCs w:val="24"/>
              </w:rPr>
              <w:t>Önlisans</w:t>
            </w:r>
            <w:proofErr w:type="spellEnd"/>
            <w:r w:rsidRPr="00343A5D">
              <w:rPr>
                <w:sz w:val="24"/>
                <w:szCs w:val="24"/>
              </w:rPr>
              <w:t xml:space="preserve"> ve Lisans Düzeyindeki Programlar Arasında Geçiş, Çift </w:t>
            </w:r>
            <w:proofErr w:type="spellStart"/>
            <w:r w:rsidRPr="00343A5D">
              <w:rPr>
                <w:sz w:val="24"/>
                <w:szCs w:val="24"/>
              </w:rPr>
              <w:t>Anadal</w:t>
            </w:r>
            <w:proofErr w:type="spellEnd"/>
            <w:r w:rsidRPr="00343A5D">
              <w:rPr>
                <w:sz w:val="24"/>
                <w:szCs w:val="24"/>
              </w:rPr>
              <w:t>, Yan Dal ile Kurumlar Arası Kredi Transfer Yapılması Esaslarına ilişkin Yönetmeli</w:t>
            </w:r>
            <w:r w:rsidR="003A23B0" w:rsidRPr="00343A5D">
              <w:rPr>
                <w:sz w:val="24"/>
                <w:szCs w:val="24"/>
              </w:rPr>
              <w:t>ğini,</w:t>
            </w:r>
            <w:r w:rsidRPr="00343A5D">
              <w:rPr>
                <w:sz w:val="24"/>
                <w:szCs w:val="24"/>
              </w:rPr>
              <w:t xml:space="preserve"> YÖK ve </w:t>
            </w:r>
            <w:r w:rsidR="003D1EFD">
              <w:rPr>
                <w:sz w:val="24"/>
                <w:szCs w:val="24"/>
              </w:rPr>
              <w:t>Ü</w:t>
            </w:r>
            <w:r w:rsidRPr="00343A5D">
              <w:rPr>
                <w:sz w:val="24"/>
                <w:szCs w:val="24"/>
              </w:rPr>
              <w:t>niversite Senatosu tarafından belirlenen koşullar</w:t>
            </w:r>
            <w:r w:rsidR="003A23B0" w:rsidRPr="00343A5D">
              <w:rPr>
                <w:sz w:val="24"/>
                <w:szCs w:val="24"/>
              </w:rPr>
              <w:t>ı</w:t>
            </w:r>
            <w:r w:rsidRPr="00343A5D">
              <w:rPr>
                <w:sz w:val="24"/>
                <w:szCs w:val="24"/>
              </w:rPr>
              <w:t>, Muğla Sıtkı Koçman Üniversitesi Tıp Fakültesi Eğitim Öğretim ve Sınav Yönetmeliği hükümleri</w:t>
            </w:r>
            <w:r w:rsidR="003A23B0" w:rsidRPr="00343A5D">
              <w:rPr>
                <w:sz w:val="24"/>
                <w:szCs w:val="24"/>
              </w:rPr>
              <w:t>ni</w:t>
            </w:r>
            <w:r w:rsidRPr="00343A5D">
              <w:rPr>
                <w:sz w:val="24"/>
                <w:szCs w:val="24"/>
              </w:rPr>
              <w:t xml:space="preserve">, </w:t>
            </w:r>
            <w:r w:rsidR="009370CF" w:rsidRPr="00343A5D">
              <w:rPr>
                <w:sz w:val="24"/>
                <w:szCs w:val="24"/>
              </w:rPr>
              <w:t xml:space="preserve">Tıp Fakültesi </w:t>
            </w:r>
            <w:r w:rsidRPr="00343A5D">
              <w:rPr>
                <w:sz w:val="24"/>
                <w:szCs w:val="24"/>
              </w:rPr>
              <w:t>Fakülte Yatay Geçiş Kılavuzu</w:t>
            </w:r>
            <w:r w:rsidR="003A23B0" w:rsidRPr="00343A5D">
              <w:rPr>
                <w:sz w:val="24"/>
                <w:szCs w:val="24"/>
              </w:rPr>
              <w:t>nu, Y</w:t>
            </w:r>
            <w:r w:rsidRPr="00343A5D">
              <w:rPr>
                <w:sz w:val="24"/>
                <w:szCs w:val="24"/>
              </w:rPr>
              <w:t xml:space="preserve">atay </w:t>
            </w:r>
            <w:r w:rsidR="003A23B0" w:rsidRPr="00343A5D">
              <w:rPr>
                <w:sz w:val="24"/>
                <w:szCs w:val="24"/>
              </w:rPr>
              <w:t>G</w:t>
            </w:r>
            <w:r w:rsidRPr="00343A5D">
              <w:rPr>
                <w:sz w:val="24"/>
                <w:szCs w:val="24"/>
              </w:rPr>
              <w:t xml:space="preserve">eçiş </w:t>
            </w:r>
            <w:r w:rsidR="003A23B0" w:rsidRPr="00343A5D">
              <w:rPr>
                <w:sz w:val="24"/>
                <w:szCs w:val="24"/>
              </w:rPr>
              <w:t>İ</w:t>
            </w:r>
            <w:r w:rsidRPr="00343A5D">
              <w:rPr>
                <w:sz w:val="24"/>
                <w:szCs w:val="24"/>
              </w:rPr>
              <w:t>lan</w:t>
            </w:r>
            <w:r w:rsidR="003A23B0" w:rsidRPr="00343A5D">
              <w:rPr>
                <w:sz w:val="24"/>
                <w:szCs w:val="24"/>
              </w:rPr>
              <w:t xml:space="preserve"> Metnini</w:t>
            </w:r>
            <w:r w:rsidRPr="00343A5D">
              <w:rPr>
                <w:sz w:val="24"/>
                <w:szCs w:val="24"/>
              </w:rPr>
              <w:t xml:space="preserve"> ve </w:t>
            </w:r>
            <w:r w:rsidR="003A23B0" w:rsidRPr="00343A5D">
              <w:rPr>
                <w:sz w:val="24"/>
                <w:szCs w:val="24"/>
              </w:rPr>
              <w:t>Muğla Sıtkı Koçman Üniversitesi Tıp Fakültesi</w:t>
            </w:r>
            <w:r w:rsidRPr="00343A5D">
              <w:rPr>
                <w:sz w:val="24"/>
                <w:szCs w:val="24"/>
              </w:rPr>
              <w:t xml:space="preserve"> </w:t>
            </w:r>
            <w:r w:rsidR="003A23B0" w:rsidRPr="00343A5D">
              <w:rPr>
                <w:sz w:val="24"/>
                <w:szCs w:val="24"/>
              </w:rPr>
              <w:t>D</w:t>
            </w:r>
            <w:r w:rsidRPr="00343A5D">
              <w:rPr>
                <w:sz w:val="24"/>
                <w:szCs w:val="24"/>
              </w:rPr>
              <w:t>uyurular</w:t>
            </w:r>
            <w:r w:rsidR="003A23B0" w:rsidRPr="00343A5D">
              <w:rPr>
                <w:sz w:val="24"/>
                <w:szCs w:val="24"/>
              </w:rPr>
              <w:t>ını</w:t>
            </w:r>
            <w:r w:rsidRPr="00343A5D">
              <w:rPr>
                <w:sz w:val="24"/>
                <w:szCs w:val="24"/>
              </w:rPr>
              <w:t xml:space="preserve"> okumaları ve başvurularını eksiksiz ve tam yapmaları  önemlidir. </w:t>
            </w:r>
            <w:r w:rsidR="0077557B" w:rsidRPr="00343A5D">
              <w:rPr>
                <w:sz w:val="24"/>
                <w:szCs w:val="24"/>
              </w:rPr>
              <w:t>Başvuru s</w:t>
            </w:r>
            <w:r w:rsidRPr="00343A5D">
              <w:rPr>
                <w:sz w:val="24"/>
                <w:szCs w:val="24"/>
              </w:rPr>
              <w:t xml:space="preserve">onrasında öğrencilere başvuruları ile ilgili herhangi bir </w:t>
            </w:r>
            <w:r w:rsidR="001C6FBB" w:rsidRPr="00343A5D">
              <w:rPr>
                <w:sz w:val="24"/>
                <w:szCs w:val="24"/>
              </w:rPr>
              <w:t>bildirim yollanmayacak</w:t>
            </w:r>
            <w:r w:rsidRPr="00343A5D">
              <w:rPr>
                <w:sz w:val="24"/>
                <w:szCs w:val="24"/>
              </w:rPr>
              <w:t xml:space="preserve"> olup</w:t>
            </w:r>
            <w:r w:rsidR="00A225C3" w:rsidRPr="00343A5D">
              <w:rPr>
                <w:sz w:val="24"/>
                <w:szCs w:val="24"/>
              </w:rPr>
              <w:t>, online sistemden yapılan başvurularda öğrenciler başvurularının kabul durumlarını</w:t>
            </w:r>
            <w:r w:rsidR="00A81C2C" w:rsidRPr="00343A5D">
              <w:rPr>
                <w:sz w:val="24"/>
                <w:szCs w:val="24"/>
              </w:rPr>
              <w:t xml:space="preserve"> ve diğer hususları</w:t>
            </w:r>
            <w:r w:rsidR="005863A3" w:rsidRPr="00343A5D">
              <w:rPr>
                <w:sz w:val="24"/>
                <w:szCs w:val="24"/>
              </w:rPr>
              <w:t xml:space="preserve"> sistem üzerinden düzenli</w:t>
            </w:r>
            <w:r w:rsidR="00A225C3" w:rsidRPr="00343A5D">
              <w:rPr>
                <w:sz w:val="24"/>
                <w:szCs w:val="24"/>
              </w:rPr>
              <w:t xml:space="preserve"> takip etme</w:t>
            </w:r>
            <w:r w:rsidR="0077557B" w:rsidRPr="00343A5D">
              <w:rPr>
                <w:sz w:val="24"/>
                <w:szCs w:val="24"/>
              </w:rPr>
              <w:t xml:space="preserve">kle yükümlüdür. </w:t>
            </w:r>
          </w:p>
        </w:tc>
      </w:tr>
      <w:tr w:rsidR="000B62A3" w:rsidRPr="00343A5D" w14:paraId="26B97722" w14:textId="77777777">
        <w:trPr>
          <w:trHeight w:val="654"/>
        </w:trPr>
        <w:tc>
          <w:tcPr>
            <w:tcW w:w="667" w:type="dxa"/>
          </w:tcPr>
          <w:p w14:paraId="4EEA721F" w14:textId="6EBC2AD8" w:rsidR="000B62A3" w:rsidRPr="00343A5D" w:rsidRDefault="000B62A3" w:rsidP="00343A5D">
            <w:pPr>
              <w:pStyle w:val="TableParagraph"/>
              <w:spacing w:line="360" w:lineRule="auto"/>
              <w:ind w:left="110"/>
              <w:rPr>
                <w:sz w:val="24"/>
                <w:szCs w:val="24"/>
              </w:rPr>
            </w:pPr>
            <w:r>
              <w:rPr>
                <w:sz w:val="24"/>
                <w:szCs w:val="24"/>
              </w:rPr>
              <w:t>10</w:t>
            </w:r>
          </w:p>
        </w:tc>
        <w:tc>
          <w:tcPr>
            <w:tcW w:w="8397" w:type="dxa"/>
          </w:tcPr>
          <w:p w14:paraId="1328FE89" w14:textId="798492D0" w:rsidR="000B62A3" w:rsidRPr="000B62A3" w:rsidRDefault="000B62A3" w:rsidP="00343A5D">
            <w:pPr>
              <w:pStyle w:val="TableParagraph"/>
              <w:spacing w:line="360" w:lineRule="auto"/>
              <w:ind w:left="110"/>
              <w:jc w:val="both"/>
              <w:rPr>
                <w:b/>
                <w:bCs/>
                <w:sz w:val="24"/>
                <w:szCs w:val="24"/>
              </w:rPr>
            </w:pPr>
            <w:r w:rsidRPr="000B62A3">
              <w:rPr>
                <w:b/>
                <w:bCs/>
                <w:sz w:val="24"/>
                <w:szCs w:val="24"/>
              </w:rPr>
              <w:t xml:space="preserve">Tıp Fakültesinin öğretim dili </w:t>
            </w:r>
            <w:proofErr w:type="gramStart"/>
            <w:r w:rsidRPr="000B62A3">
              <w:rPr>
                <w:b/>
                <w:bCs/>
                <w:sz w:val="24"/>
                <w:szCs w:val="24"/>
              </w:rPr>
              <w:t>% 100</w:t>
            </w:r>
            <w:proofErr w:type="gramEnd"/>
            <w:r w:rsidRPr="000B62A3">
              <w:rPr>
                <w:b/>
                <w:bCs/>
                <w:sz w:val="24"/>
                <w:szCs w:val="24"/>
              </w:rPr>
              <w:t xml:space="preserve"> İngilizce olan Tıp Programına öğretim dili % 100 İngilizce olmayan Tıp programlarından olan başvurular </w:t>
            </w:r>
            <w:r w:rsidR="00264E1B">
              <w:rPr>
                <w:b/>
                <w:bCs/>
                <w:sz w:val="24"/>
                <w:szCs w:val="24"/>
              </w:rPr>
              <w:t>değerlendirmeye alınmaz</w:t>
            </w:r>
            <w:r w:rsidRPr="000B62A3">
              <w:rPr>
                <w:b/>
                <w:bCs/>
                <w:sz w:val="24"/>
                <w:szCs w:val="24"/>
              </w:rPr>
              <w:t>.</w:t>
            </w:r>
          </w:p>
        </w:tc>
      </w:tr>
    </w:tbl>
    <w:p w14:paraId="6570A59F" w14:textId="77777777" w:rsidR="00E757C0" w:rsidRPr="00343A5D" w:rsidRDefault="00E757C0" w:rsidP="00343A5D">
      <w:pPr>
        <w:spacing w:line="360" w:lineRule="auto"/>
        <w:rPr>
          <w:sz w:val="24"/>
          <w:szCs w:val="24"/>
        </w:rPr>
        <w:sectPr w:rsidR="00E757C0" w:rsidRPr="00343A5D">
          <w:footerReference w:type="default" r:id="rId14"/>
          <w:pgSz w:w="11910" w:h="16840"/>
          <w:pgMar w:top="1580" w:right="580" w:bottom="1120" w:left="880" w:header="0" w:footer="923" w:gutter="0"/>
          <w:pgNumType w:start="1"/>
          <w:cols w:space="708"/>
        </w:sectPr>
      </w:pPr>
    </w:p>
    <w:p w14:paraId="2D8EC21E" w14:textId="77777777" w:rsidR="00E757C0" w:rsidRPr="00343A5D" w:rsidRDefault="00E757C0" w:rsidP="00343A5D">
      <w:pPr>
        <w:spacing w:line="360" w:lineRule="auto"/>
        <w:rPr>
          <w:sz w:val="24"/>
          <w:szCs w:val="24"/>
        </w:rPr>
      </w:pPr>
    </w:p>
    <w:p w14:paraId="58B9CE51" w14:textId="77777777" w:rsidR="00E757C0" w:rsidRPr="00343A5D" w:rsidRDefault="00E757C0" w:rsidP="00343A5D">
      <w:pPr>
        <w:spacing w:line="360" w:lineRule="auto"/>
        <w:rPr>
          <w:sz w:val="24"/>
          <w:szCs w:val="24"/>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8397"/>
      </w:tblGrid>
      <w:tr w:rsidR="00E757C0" w:rsidRPr="00343A5D" w14:paraId="09A2857B" w14:textId="77777777" w:rsidTr="00537C56">
        <w:trPr>
          <w:trHeight w:val="1789"/>
        </w:trPr>
        <w:tc>
          <w:tcPr>
            <w:tcW w:w="9064" w:type="dxa"/>
            <w:gridSpan w:val="2"/>
            <w:shd w:val="clear" w:color="auto" w:fill="D5E2BB"/>
          </w:tcPr>
          <w:p w14:paraId="6B2CD5F6" w14:textId="77777777" w:rsidR="00E757C0" w:rsidRPr="00343A5D" w:rsidRDefault="002F3379" w:rsidP="00343A5D">
            <w:pPr>
              <w:pStyle w:val="TableParagraph"/>
              <w:spacing w:line="360" w:lineRule="auto"/>
              <w:ind w:left="2702" w:hanging="2223"/>
              <w:rPr>
                <w:b/>
                <w:sz w:val="24"/>
                <w:szCs w:val="24"/>
              </w:rPr>
            </w:pPr>
            <w:r w:rsidRPr="00343A5D">
              <w:rPr>
                <w:b/>
                <w:sz w:val="24"/>
                <w:szCs w:val="24"/>
              </w:rPr>
              <w:t>2. MSKÜ TIP FAKÜLTESİ BAŞARI DURUMUNA GÖRE KURUMLARARASI YATAY GEÇİŞ BAŞVURU KOŞULLARI</w:t>
            </w:r>
          </w:p>
          <w:p w14:paraId="321924B8" w14:textId="77777777" w:rsidR="00E757C0" w:rsidRPr="00343A5D" w:rsidRDefault="002F3379" w:rsidP="00343A5D">
            <w:pPr>
              <w:pStyle w:val="TableParagraph"/>
              <w:spacing w:line="360" w:lineRule="auto"/>
              <w:ind w:left="3989" w:hanging="3459"/>
              <w:rPr>
                <w:b/>
                <w:sz w:val="24"/>
                <w:szCs w:val="24"/>
              </w:rPr>
            </w:pPr>
            <w:r w:rsidRPr="00343A5D">
              <w:rPr>
                <w:b/>
                <w:sz w:val="24"/>
                <w:szCs w:val="24"/>
              </w:rPr>
              <w:t>(Bu koşullara ek olarak, yukarıda belirtilen genel koşullar da yerine getirilmiş olmalıdır.)</w:t>
            </w:r>
          </w:p>
        </w:tc>
      </w:tr>
      <w:tr w:rsidR="00E757C0" w:rsidRPr="00343A5D" w14:paraId="12338400" w14:textId="77777777" w:rsidTr="00537C56">
        <w:trPr>
          <w:trHeight w:val="411"/>
        </w:trPr>
        <w:tc>
          <w:tcPr>
            <w:tcW w:w="667" w:type="dxa"/>
          </w:tcPr>
          <w:p w14:paraId="3AE782F8" w14:textId="77777777" w:rsidR="00E757C0" w:rsidRPr="00343A5D" w:rsidRDefault="002F3379" w:rsidP="00343A5D">
            <w:pPr>
              <w:pStyle w:val="TableParagraph"/>
              <w:spacing w:line="360" w:lineRule="auto"/>
              <w:ind w:left="110"/>
              <w:rPr>
                <w:sz w:val="24"/>
                <w:szCs w:val="24"/>
              </w:rPr>
            </w:pPr>
            <w:r w:rsidRPr="00343A5D">
              <w:rPr>
                <w:sz w:val="24"/>
                <w:szCs w:val="24"/>
              </w:rPr>
              <w:t>1</w:t>
            </w:r>
          </w:p>
        </w:tc>
        <w:tc>
          <w:tcPr>
            <w:tcW w:w="8397" w:type="dxa"/>
          </w:tcPr>
          <w:p w14:paraId="5E984247" w14:textId="77777777" w:rsidR="00E757C0" w:rsidRPr="00343A5D" w:rsidRDefault="002F3379" w:rsidP="00343A5D">
            <w:pPr>
              <w:pStyle w:val="TableParagraph"/>
              <w:spacing w:line="360" w:lineRule="auto"/>
              <w:ind w:left="110"/>
              <w:rPr>
                <w:sz w:val="24"/>
                <w:szCs w:val="24"/>
              </w:rPr>
            </w:pPr>
            <w:r w:rsidRPr="00343A5D">
              <w:rPr>
                <w:sz w:val="24"/>
                <w:szCs w:val="24"/>
              </w:rPr>
              <w:t>Tıp Fakültesi programlarında 1. Sınıf ve 6. Sınıfa yatay geçiş için başvuru yapılamaz.</w:t>
            </w:r>
          </w:p>
        </w:tc>
      </w:tr>
      <w:tr w:rsidR="00E757C0" w:rsidRPr="00343A5D" w14:paraId="395AD339" w14:textId="77777777" w:rsidTr="00537C56">
        <w:trPr>
          <w:trHeight w:val="349"/>
        </w:trPr>
        <w:tc>
          <w:tcPr>
            <w:tcW w:w="667" w:type="dxa"/>
          </w:tcPr>
          <w:p w14:paraId="5D5B9E2F" w14:textId="77777777" w:rsidR="00E757C0" w:rsidRPr="00343A5D" w:rsidRDefault="002F3379" w:rsidP="00343A5D">
            <w:pPr>
              <w:pStyle w:val="TableParagraph"/>
              <w:spacing w:line="360" w:lineRule="auto"/>
              <w:ind w:left="110"/>
              <w:rPr>
                <w:sz w:val="24"/>
                <w:szCs w:val="24"/>
              </w:rPr>
            </w:pPr>
            <w:r w:rsidRPr="00343A5D">
              <w:rPr>
                <w:sz w:val="24"/>
                <w:szCs w:val="24"/>
              </w:rPr>
              <w:t>2</w:t>
            </w:r>
          </w:p>
        </w:tc>
        <w:tc>
          <w:tcPr>
            <w:tcW w:w="8397" w:type="dxa"/>
          </w:tcPr>
          <w:p w14:paraId="1ED05508" w14:textId="77777777" w:rsidR="00E757C0" w:rsidRPr="00343A5D" w:rsidRDefault="002F3379" w:rsidP="00343A5D">
            <w:pPr>
              <w:pStyle w:val="TableParagraph"/>
              <w:spacing w:line="360" w:lineRule="auto"/>
              <w:ind w:left="110"/>
              <w:rPr>
                <w:sz w:val="24"/>
                <w:szCs w:val="24"/>
              </w:rPr>
            </w:pPr>
            <w:r w:rsidRPr="00343A5D">
              <w:rPr>
                <w:sz w:val="24"/>
                <w:szCs w:val="24"/>
              </w:rPr>
              <w:t>Kayıt dondurma haricinde öğrencinin yarıyıl/yıl kaybının olmaması gerekir.</w:t>
            </w:r>
          </w:p>
        </w:tc>
      </w:tr>
      <w:tr w:rsidR="00E757C0" w:rsidRPr="00343A5D" w14:paraId="579730A0" w14:textId="77777777" w:rsidTr="00500CC7">
        <w:trPr>
          <w:trHeight w:val="844"/>
        </w:trPr>
        <w:tc>
          <w:tcPr>
            <w:tcW w:w="667" w:type="dxa"/>
          </w:tcPr>
          <w:p w14:paraId="6C65F7D6" w14:textId="77777777" w:rsidR="00E757C0" w:rsidRPr="00343A5D" w:rsidRDefault="002F3379" w:rsidP="00343A5D">
            <w:pPr>
              <w:pStyle w:val="TableParagraph"/>
              <w:spacing w:line="360" w:lineRule="auto"/>
              <w:ind w:left="110"/>
              <w:rPr>
                <w:sz w:val="24"/>
                <w:szCs w:val="24"/>
              </w:rPr>
            </w:pPr>
            <w:r w:rsidRPr="00343A5D">
              <w:rPr>
                <w:sz w:val="24"/>
                <w:szCs w:val="24"/>
              </w:rPr>
              <w:t>3</w:t>
            </w:r>
          </w:p>
        </w:tc>
        <w:tc>
          <w:tcPr>
            <w:tcW w:w="8397" w:type="dxa"/>
          </w:tcPr>
          <w:p w14:paraId="1EE1CD8C" w14:textId="77777777" w:rsidR="00E757C0" w:rsidRPr="00343A5D" w:rsidRDefault="002F3379" w:rsidP="00343A5D">
            <w:pPr>
              <w:pStyle w:val="TableParagraph"/>
              <w:spacing w:line="360" w:lineRule="auto"/>
              <w:ind w:left="110"/>
              <w:rPr>
                <w:sz w:val="24"/>
                <w:szCs w:val="24"/>
              </w:rPr>
            </w:pPr>
            <w:r w:rsidRPr="00343A5D">
              <w:rPr>
                <w:sz w:val="24"/>
                <w:szCs w:val="24"/>
              </w:rPr>
              <w:t>Yatay geçiş başvurusunun sadece kayıtlı olunan sınıfı takip eden sınıfa yapılmış olması gerekir.</w:t>
            </w:r>
          </w:p>
        </w:tc>
      </w:tr>
      <w:tr w:rsidR="00E757C0" w:rsidRPr="00E73E75" w14:paraId="2FB5096D" w14:textId="77777777" w:rsidTr="00537C56">
        <w:trPr>
          <w:trHeight w:val="840"/>
        </w:trPr>
        <w:tc>
          <w:tcPr>
            <w:tcW w:w="667" w:type="dxa"/>
          </w:tcPr>
          <w:p w14:paraId="5E314FE0" w14:textId="77777777" w:rsidR="00E757C0" w:rsidRPr="00E73E75" w:rsidRDefault="002F3379" w:rsidP="00343A5D">
            <w:pPr>
              <w:pStyle w:val="TableParagraph"/>
              <w:spacing w:line="360" w:lineRule="auto"/>
              <w:ind w:left="110"/>
              <w:rPr>
                <w:sz w:val="24"/>
                <w:szCs w:val="24"/>
              </w:rPr>
            </w:pPr>
            <w:r w:rsidRPr="00E73E75">
              <w:rPr>
                <w:sz w:val="24"/>
                <w:szCs w:val="24"/>
              </w:rPr>
              <w:t>4</w:t>
            </w:r>
          </w:p>
        </w:tc>
        <w:tc>
          <w:tcPr>
            <w:tcW w:w="8397" w:type="dxa"/>
          </w:tcPr>
          <w:p w14:paraId="24D237D7" w14:textId="76932626" w:rsidR="00E757C0" w:rsidRPr="00E73E75" w:rsidRDefault="002F3379" w:rsidP="00343A5D">
            <w:pPr>
              <w:pStyle w:val="TableParagraph"/>
              <w:spacing w:line="360" w:lineRule="auto"/>
              <w:ind w:left="110"/>
              <w:rPr>
                <w:sz w:val="24"/>
                <w:szCs w:val="24"/>
              </w:rPr>
            </w:pPr>
            <w:r w:rsidRPr="00E73E75">
              <w:rPr>
                <w:sz w:val="24"/>
                <w:szCs w:val="24"/>
              </w:rPr>
              <w:t>Tıp</w:t>
            </w:r>
            <w:r w:rsidRPr="00E73E75">
              <w:rPr>
                <w:spacing w:val="-13"/>
                <w:sz w:val="24"/>
                <w:szCs w:val="24"/>
              </w:rPr>
              <w:t xml:space="preserve"> </w:t>
            </w:r>
            <w:r w:rsidRPr="00E73E75">
              <w:rPr>
                <w:sz w:val="24"/>
                <w:szCs w:val="24"/>
              </w:rPr>
              <w:t>Fakültesinin</w:t>
            </w:r>
            <w:r w:rsidRPr="00E73E75">
              <w:rPr>
                <w:spacing w:val="-12"/>
                <w:sz w:val="24"/>
                <w:szCs w:val="24"/>
              </w:rPr>
              <w:t xml:space="preserve"> </w:t>
            </w:r>
            <w:r w:rsidRPr="00E73E75">
              <w:rPr>
                <w:sz w:val="24"/>
                <w:szCs w:val="24"/>
              </w:rPr>
              <w:t>öğretim</w:t>
            </w:r>
            <w:r w:rsidRPr="00E73E75">
              <w:rPr>
                <w:spacing w:val="-10"/>
                <w:sz w:val="24"/>
                <w:szCs w:val="24"/>
              </w:rPr>
              <w:t xml:space="preserve"> </w:t>
            </w:r>
            <w:r w:rsidRPr="00E73E75">
              <w:rPr>
                <w:sz w:val="24"/>
                <w:szCs w:val="24"/>
              </w:rPr>
              <w:t>dili</w:t>
            </w:r>
            <w:r w:rsidRPr="00E73E75">
              <w:rPr>
                <w:spacing w:val="-12"/>
                <w:sz w:val="24"/>
                <w:szCs w:val="24"/>
              </w:rPr>
              <w:t xml:space="preserve"> </w:t>
            </w:r>
            <w:proofErr w:type="gramStart"/>
            <w:r w:rsidRPr="00E73E75">
              <w:rPr>
                <w:sz w:val="24"/>
                <w:szCs w:val="24"/>
              </w:rPr>
              <w:t>%</w:t>
            </w:r>
            <w:r w:rsidRPr="00E73E75">
              <w:rPr>
                <w:spacing w:val="-13"/>
                <w:sz w:val="24"/>
                <w:szCs w:val="24"/>
              </w:rPr>
              <w:t xml:space="preserve"> </w:t>
            </w:r>
            <w:r w:rsidRPr="00E73E75">
              <w:rPr>
                <w:sz w:val="24"/>
                <w:szCs w:val="24"/>
              </w:rPr>
              <w:t>100</w:t>
            </w:r>
            <w:proofErr w:type="gramEnd"/>
            <w:r w:rsidRPr="00E73E75">
              <w:rPr>
                <w:spacing w:val="-13"/>
                <w:sz w:val="24"/>
                <w:szCs w:val="24"/>
              </w:rPr>
              <w:t xml:space="preserve"> </w:t>
            </w:r>
            <w:r w:rsidRPr="00E73E75">
              <w:rPr>
                <w:sz w:val="24"/>
                <w:szCs w:val="24"/>
              </w:rPr>
              <w:t>İngilizce</w:t>
            </w:r>
            <w:r w:rsidRPr="00E73E75">
              <w:rPr>
                <w:spacing w:val="-13"/>
                <w:sz w:val="24"/>
                <w:szCs w:val="24"/>
              </w:rPr>
              <w:t xml:space="preserve"> </w:t>
            </w:r>
            <w:r w:rsidRPr="00E73E75">
              <w:rPr>
                <w:sz w:val="24"/>
                <w:szCs w:val="24"/>
              </w:rPr>
              <w:t>olan</w:t>
            </w:r>
            <w:r w:rsidRPr="00E73E75">
              <w:rPr>
                <w:spacing w:val="-13"/>
                <w:sz w:val="24"/>
                <w:szCs w:val="24"/>
              </w:rPr>
              <w:t xml:space="preserve"> </w:t>
            </w:r>
            <w:r w:rsidRPr="00E73E75">
              <w:rPr>
                <w:sz w:val="24"/>
                <w:szCs w:val="24"/>
              </w:rPr>
              <w:t>Tıp</w:t>
            </w:r>
            <w:r w:rsidRPr="00E73E75">
              <w:rPr>
                <w:spacing w:val="-13"/>
                <w:sz w:val="24"/>
                <w:szCs w:val="24"/>
              </w:rPr>
              <w:t xml:space="preserve"> </w:t>
            </w:r>
            <w:r w:rsidRPr="00E73E75">
              <w:rPr>
                <w:sz w:val="24"/>
                <w:szCs w:val="24"/>
              </w:rPr>
              <w:t>Programına</w:t>
            </w:r>
            <w:r w:rsidRPr="00E73E75">
              <w:rPr>
                <w:spacing w:val="-13"/>
                <w:sz w:val="24"/>
                <w:szCs w:val="24"/>
              </w:rPr>
              <w:t xml:space="preserve"> </w:t>
            </w:r>
            <w:r w:rsidRPr="00E73E75">
              <w:rPr>
                <w:sz w:val="24"/>
                <w:szCs w:val="24"/>
              </w:rPr>
              <w:t>öğretim</w:t>
            </w:r>
            <w:r w:rsidRPr="00E73E75">
              <w:rPr>
                <w:spacing w:val="-8"/>
                <w:sz w:val="24"/>
                <w:szCs w:val="24"/>
              </w:rPr>
              <w:t xml:space="preserve"> </w:t>
            </w:r>
            <w:r w:rsidRPr="00E73E75">
              <w:rPr>
                <w:sz w:val="24"/>
                <w:szCs w:val="24"/>
              </w:rPr>
              <w:t>dili</w:t>
            </w:r>
            <w:r w:rsidRPr="00E73E75">
              <w:rPr>
                <w:spacing w:val="-14"/>
                <w:sz w:val="24"/>
                <w:szCs w:val="24"/>
              </w:rPr>
              <w:t xml:space="preserve"> </w:t>
            </w:r>
            <w:r w:rsidRPr="00E73E75">
              <w:rPr>
                <w:sz w:val="24"/>
                <w:szCs w:val="24"/>
              </w:rPr>
              <w:t>%</w:t>
            </w:r>
            <w:r w:rsidRPr="00E73E75">
              <w:rPr>
                <w:spacing w:val="-12"/>
                <w:sz w:val="24"/>
                <w:szCs w:val="24"/>
              </w:rPr>
              <w:t xml:space="preserve"> </w:t>
            </w:r>
            <w:r w:rsidRPr="00E73E75">
              <w:rPr>
                <w:sz w:val="24"/>
                <w:szCs w:val="24"/>
              </w:rPr>
              <w:t xml:space="preserve">100 İngilizce olmayan Tıp programlarından olan başvurular </w:t>
            </w:r>
            <w:r w:rsidR="00005893">
              <w:rPr>
                <w:sz w:val="24"/>
                <w:szCs w:val="24"/>
              </w:rPr>
              <w:t>değerlendirmeye alınmaz</w:t>
            </w:r>
            <w:r w:rsidRPr="00E73E75">
              <w:rPr>
                <w:sz w:val="24"/>
                <w:szCs w:val="24"/>
              </w:rPr>
              <w:t>.</w:t>
            </w:r>
          </w:p>
        </w:tc>
      </w:tr>
      <w:tr w:rsidR="00E757C0" w:rsidRPr="00343A5D" w14:paraId="1F46D2CD" w14:textId="77777777" w:rsidTr="00537C56">
        <w:trPr>
          <w:trHeight w:val="555"/>
        </w:trPr>
        <w:tc>
          <w:tcPr>
            <w:tcW w:w="667" w:type="dxa"/>
          </w:tcPr>
          <w:p w14:paraId="4F3757AA" w14:textId="77777777" w:rsidR="00E757C0" w:rsidRPr="00343A5D" w:rsidRDefault="002F3379" w:rsidP="00343A5D">
            <w:pPr>
              <w:pStyle w:val="TableParagraph"/>
              <w:spacing w:line="360" w:lineRule="auto"/>
              <w:ind w:left="110"/>
              <w:rPr>
                <w:sz w:val="24"/>
                <w:szCs w:val="24"/>
              </w:rPr>
            </w:pPr>
            <w:r w:rsidRPr="00343A5D">
              <w:rPr>
                <w:sz w:val="24"/>
                <w:szCs w:val="24"/>
              </w:rPr>
              <w:t>5</w:t>
            </w:r>
          </w:p>
        </w:tc>
        <w:tc>
          <w:tcPr>
            <w:tcW w:w="8397" w:type="dxa"/>
          </w:tcPr>
          <w:p w14:paraId="192AF006" w14:textId="77777777" w:rsidR="00E757C0" w:rsidRPr="00343A5D" w:rsidRDefault="002F3379" w:rsidP="00343A5D">
            <w:pPr>
              <w:pStyle w:val="TableParagraph"/>
              <w:spacing w:line="360" w:lineRule="auto"/>
              <w:ind w:left="110"/>
              <w:rPr>
                <w:sz w:val="24"/>
                <w:szCs w:val="24"/>
              </w:rPr>
            </w:pPr>
            <w:r w:rsidRPr="00343A5D">
              <w:rPr>
                <w:sz w:val="24"/>
                <w:szCs w:val="24"/>
              </w:rPr>
              <w:t>Öğrencinin öğrenimi süresince herhangi bir disiplin cezası almamış olması gerekir.</w:t>
            </w:r>
          </w:p>
        </w:tc>
      </w:tr>
      <w:tr w:rsidR="00E757C0" w:rsidRPr="00343A5D" w14:paraId="67F0A4B1" w14:textId="77777777">
        <w:trPr>
          <w:trHeight w:val="1067"/>
        </w:trPr>
        <w:tc>
          <w:tcPr>
            <w:tcW w:w="667" w:type="dxa"/>
          </w:tcPr>
          <w:p w14:paraId="7B11B3EC" w14:textId="77777777" w:rsidR="00E757C0" w:rsidRPr="00343A5D" w:rsidRDefault="002F3379" w:rsidP="00343A5D">
            <w:pPr>
              <w:pStyle w:val="TableParagraph"/>
              <w:spacing w:line="360" w:lineRule="auto"/>
              <w:ind w:left="110"/>
              <w:rPr>
                <w:sz w:val="24"/>
                <w:szCs w:val="24"/>
              </w:rPr>
            </w:pPr>
            <w:r w:rsidRPr="00343A5D">
              <w:rPr>
                <w:sz w:val="24"/>
                <w:szCs w:val="24"/>
              </w:rPr>
              <w:t>6</w:t>
            </w:r>
          </w:p>
        </w:tc>
        <w:tc>
          <w:tcPr>
            <w:tcW w:w="8397" w:type="dxa"/>
          </w:tcPr>
          <w:p w14:paraId="71306070" w14:textId="72340373" w:rsidR="00E757C0" w:rsidRPr="00343A5D" w:rsidRDefault="002F3379" w:rsidP="00343A5D">
            <w:pPr>
              <w:pStyle w:val="TableParagraph"/>
              <w:spacing w:line="360" w:lineRule="auto"/>
              <w:ind w:left="110"/>
              <w:rPr>
                <w:sz w:val="24"/>
                <w:szCs w:val="24"/>
              </w:rPr>
            </w:pPr>
            <w:r w:rsidRPr="00343A5D">
              <w:rPr>
                <w:sz w:val="24"/>
                <w:szCs w:val="24"/>
              </w:rPr>
              <w:t xml:space="preserve">Öğrencinin yatay geçiş yapmak istediği yıla/sınıfa kadar </w:t>
            </w:r>
            <w:r w:rsidR="0077557B" w:rsidRPr="00343A5D">
              <w:rPr>
                <w:sz w:val="24"/>
                <w:szCs w:val="24"/>
              </w:rPr>
              <w:t xml:space="preserve">başvuru sırasında kayıtlı olduğu </w:t>
            </w:r>
            <w:r w:rsidRPr="00343A5D">
              <w:rPr>
                <w:sz w:val="24"/>
                <w:szCs w:val="24"/>
              </w:rPr>
              <w:t>yükseköğretim programında almakla yükümlü olduğu tüm derslerden başarılı olması gerekir.</w:t>
            </w:r>
          </w:p>
        </w:tc>
      </w:tr>
      <w:tr w:rsidR="00E757C0" w:rsidRPr="00343A5D" w14:paraId="14264A88" w14:textId="77777777" w:rsidTr="00537C56">
        <w:trPr>
          <w:trHeight w:val="864"/>
        </w:trPr>
        <w:tc>
          <w:tcPr>
            <w:tcW w:w="667" w:type="dxa"/>
          </w:tcPr>
          <w:p w14:paraId="4E5F2074" w14:textId="6CCC8D31" w:rsidR="00E757C0" w:rsidRPr="00343A5D" w:rsidRDefault="000E5E79" w:rsidP="00343A5D">
            <w:pPr>
              <w:pStyle w:val="TableParagraph"/>
              <w:spacing w:line="360" w:lineRule="auto"/>
              <w:ind w:left="110"/>
              <w:rPr>
                <w:sz w:val="24"/>
                <w:szCs w:val="24"/>
              </w:rPr>
            </w:pPr>
            <w:r w:rsidRPr="00343A5D">
              <w:rPr>
                <w:sz w:val="24"/>
                <w:szCs w:val="24"/>
              </w:rPr>
              <w:t>7</w:t>
            </w:r>
          </w:p>
        </w:tc>
        <w:tc>
          <w:tcPr>
            <w:tcW w:w="8397" w:type="dxa"/>
          </w:tcPr>
          <w:p w14:paraId="326CD4A3" w14:textId="35B5DD9F" w:rsidR="00E757C0" w:rsidRPr="00343A5D" w:rsidRDefault="008A6004" w:rsidP="00343A5D">
            <w:pPr>
              <w:pStyle w:val="TableParagraph"/>
              <w:spacing w:line="360" w:lineRule="auto"/>
              <w:ind w:left="110"/>
              <w:rPr>
                <w:sz w:val="24"/>
                <w:szCs w:val="24"/>
              </w:rPr>
            </w:pPr>
            <w:r w:rsidRPr="008A6004">
              <w:rPr>
                <w:sz w:val="24"/>
                <w:szCs w:val="24"/>
              </w:rPr>
              <w:t>Tıp Fakültesi için başvuru yapan adayların yatay geçiş yapacakları yıldan önceki öğrenim süresinde sağladı</w:t>
            </w:r>
            <w:r w:rsidRPr="00EA58A3">
              <w:rPr>
                <w:sz w:val="24"/>
                <w:szCs w:val="24"/>
              </w:rPr>
              <w:t xml:space="preserve">kları </w:t>
            </w:r>
            <w:r w:rsidR="003348B1" w:rsidRPr="00EA58A3">
              <w:rPr>
                <w:sz w:val="24"/>
                <w:szCs w:val="24"/>
              </w:rPr>
              <w:t xml:space="preserve">ağırlıklı </w:t>
            </w:r>
            <w:r w:rsidRPr="00EA58A3">
              <w:rPr>
                <w:sz w:val="24"/>
                <w:szCs w:val="24"/>
              </w:rPr>
              <w:t>genel not ortalamasının 4’lük not sisteminde en az 3.60 olması gerekir.</w:t>
            </w:r>
          </w:p>
        </w:tc>
      </w:tr>
      <w:tr w:rsidR="00956FA0" w:rsidRPr="00343A5D" w14:paraId="3A55092C" w14:textId="77777777" w:rsidTr="00537C56">
        <w:trPr>
          <w:trHeight w:val="864"/>
        </w:trPr>
        <w:tc>
          <w:tcPr>
            <w:tcW w:w="667" w:type="dxa"/>
          </w:tcPr>
          <w:p w14:paraId="275E0552" w14:textId="79D4F9B4" w:rsidR="00956FA0" w:rsidRPr="00956FA0" w:rsidRDefault="00956FA0" w:rsidP="00956FA0">
            <w:pPr>
              <w:pStyle w:val="TableParagraph"/>
              <w:spacing w:line="360" w:lineRule="auto"/>
              <w:ind w:left="110"/>
              <w:rPr>
                <w:bCs/>
                <w:sz w:val="24"/>
                <w:szCs w:val="24"/>
              </w:rPr>
            </w:pPr>
            <w:r w:rsidRPr="00956FA0">
              <w:rPr>
                <w:bCs/>
                <w:sz w:val="24"/>
                <w:szCs w:val="24"/>
              </w:rPr>
              <w:t>8</w:t>
            </w:r>
          </w:p>
        </w:tc>
        <w:tc>
          <w:tcPr>
            <w:tcW w:w="8397" w:type="dxa"/>
          </w:tcPr>
          <w:p w14:paraId="5CFEE99D" w14:textId="3E8735BB" w:rsidR="00956FA0" w:rsidRPr="00343A5D" w:rsidRDefault="00956FA0" w:rsidP="00956FA0">
            <w:pPr>
              <w:pStyle w:val="TableParagraph"/>
              <w:spacing w:line="360" w:lineRule="auto"/>
              <w:ind w:left="110"/>
              <w:rPr>
                <w:sz w:val="24"/>
                <w:szCs w:val="24"/>
              </w:rPr>
            </w:pPr>
            <w:r w:rsidRPr="00343A5D">
              <w:rPr>
                <w:sz w:val="24"/>
                <w:szCs w:val="24"/>
              </w:rPr>
              <w:t>Başvuru</w:t>
            </w:r>
            <w:r>
              <w:rPr>
                <w:sz w:val="24"/>
                <w:szCs w:val="24"/>
              </w:rPr>
              <w:t xml:space="preserve">su kabul edilen, sağladığı belgelerde eksiklik/sorun görülmeyen ve </w:t>
            </w:r>
            <w:r w:rsidRPr="008D4B1B">
              <w:rPr>
                <w:sz w:val="24"/>
                <w:szCs w:val="24"/>
              </w:rPr>
              <w:t>ders içerikleri (müfredat) denklikleri değerlendirmesi sonucu uyum görülen adaylar</w:t>
            </w:r>
            <w:r>
              <w:rPr>
                <w:sz w:val="24"/>
                <w:szCs w:val="24"/>
              </w:rPr>
              <w:t>ın</w:t>
            </w:r>
            <w:r w:rsidRPr="00343A5D">
              <w:rPr>
                <w:sz w:val="24"/>
                <w:szCs w:val="24"/>
              </w:rPr>
              <w:t xml:space="preserve"> yatay geçiş değerlendirme puan</w:t>
            </w:r>
            <w:r>
              <w:rPr>
                <w:sz w:val="24"/>
                <w:szCs w:val="24"/>
              </w:rPr>
              <w:t>ı</w:t>
            </w:r>
            <w:r w:rsidRPr="002F4C55">
              <w:rPr>
                <w:sz w:val="24"/>
                <w:szCs w:val="24"/>
              </w:rPr>
              <w:t xml:space="preserve"> (YGDP)</w:t>
            </w:r>
            <w:r>
              <w:rPr>
                <w:sz w:val="24"/>
                <w:szCs w:val="24"/>
              </w:rPr>
              <w:t xml:space="preserve"> hesaplanır.</w:t>
            </w:r>
          </w:p>
        </w:tc>
      </w:tr>
      <w:tr w:rsidR="00956FA0" w:rsidRPr="00343A5D" w14:paraId="7BC25CC8" w14:textId="77777777" w:rsidTr="00537C56">
        <w:trPr>
          <w:trHeight w:val="864"/>
        </w:trPr>
        <w:tc>
          <w:tcPr>
            <w:tcW w:w="667" w:type="dxa"/>
          </w:tcPr>
          <w:p w14:paraId="5B8A2AF1" w14:textId="13E20100" w:rsidR="00956FA0" w:rsidRPr="00956FA0" w:rsidRDefault="00956FA0" w:rsidP="00956FA0">
            <w:pPr>
              <w:pStyle w:val="TableParagraph"/>
              <w:spacing w:line="360" w:lineRule="auto"/>
              <w:ind w:left="110"/>
              <w:rPr>
                <w:bCs/>
                <w:sz w:val="24"/>
                <w:szCs w:val="24"/>
              </w:rPr>
            </w:pPr>
            <w:r w:rsidRPr="00956FA0">
              <w:rPr>
                <w:bCs/>
                <w:sz w:val="24"/>
                <w:szCs w:val="24"/>
              </w:rPr>
              <w:t>9</w:t>
            </w:r>
          </w:p>
        </w:tc>
        <w:tc>
          <w:tcPr>
            <w:tcW w:w="8397" w:type="dxa"/>
          </w:tcPr>
          <w:p w14:paraId="01164A35" w14:textId="1297D62B" w:rsidR="00956FA0" w:rsidRPr="00343A5D" w:rsidRDefault="00956FA0" w:rsidP="00956FA0">
            <w:pPr>
              <w:pStyle w:val="TableParagraph"/>
              <w:spacing w:line="360" w:lineRule="auto"/>
              <w:ind w:left="110" w:right="98"/>
              <w:jc w:val="both"/>
              <w:rPr>
                <w:sz w:val="24"/>
                <w:szCs w:val="24"/>
              </w:rPr>
            </w:pPr>
            <w:r w:rsidRPr="00343A5D">
              <w:rPr>
                <w:sz w:val="24"/>
                <w:szCs w:val="24"/>
              </w:rPr>
              <w:t>Tıp Fakültesi yatay geçiş değerlendirme puanı</w:t>
            </w:r>
            <w:r w:rsidRPr="002F4C55">
              <w:rPr>
                <w:sz w:val="24"/>
                <w:szCs w:val="24"/>
              </w:rPr>
              <w:t xml:space="preserve"> (YGDP) </w:t>
            </w:r>
            <w:r>
              <w:rPr>
                <w:sz w:val="24"/>
                <w:szCs w:val="24"/>
              </w:rPr>
              <w:t>aşağıda gösterilen şekilde hesaplanır</w:t>
            </w:r>
            <w:r w:rsidRPr="00343A5D">
              <w:rPr>
                <w:sz w:val="24"/>
                <w:szCs w:val="24"/>
              </w:rPr>
              <w:t>.</w:t>
            </w:r>
          </w:p>
          <w:p w14:paraId="4F2981EF" w14:textId="0D70CDEB" w:rsidR="00956FA0" w:rsidRPr="00343A5D" w:rsidRDefault="00956FA0" w:rsidP="00956FA0">
            <w:pPr>
              <w:pStyle w:val="TableParagraph"/>
              <w:spacing w:line="360" w:lineRule="auto"/>
              <w:ind w:left="830"/>
              <w:jc w:val="both"/>
              <w:rPr>
                <w:sz w:val="24"/>
                <w:szCs w:val="24"/>
              </w:rPr>
            </w:pPr>
            <w:r w:rsidRPr="00343A5D">
              <w:rPr>
                <w:b/>
                <w:sz w:val="24"/>
                <w:szCs w:val="24"/>
              </w:rPr>
              <w:t xml:space="preserve">Yatay geçiş değerlendirme puanı (YGDP) = </w:t>
            </w:r>
            <w:r w:rsidRPr="00343A5D">
              <w:rPr>
                <w:sz w:val="24"/>
                <w:szCs w:val="24"/>
              </w:rPr>
              <w:t>[(X/</w:t>
            </w:r>
            <w:proofErr w:type="gramStart"/>
            <w:r w:rsidRPr="00343A5D">
              <w:rPr>
                <w:sz w:val="24"/>
                <w:szCs w:val="24"/>
              </w:rPr>
              <w:t>Y)x</w:t>
            </w:r>
            <w:proofErr w:type="gramEnd"/>
            <w:r w:rsidRPr="00343A5D">
              <w:rPr>
                <w:sz w:val="24"/>
                <w:szCs w:val="24"/>
              </w:rPr>
              <w:t>85)]+(Zx</w:t>
            </w:r>
            <w:r w:rsidR="00A62109">
              <w:rPr>
                <w:sz w:val="24"/>
                <w:szCs w:val="24"/>
              </w:rPr>
              <w:t>3.7</w:t>
            </w:r>
            <w:r w:rsidRPr="00343A5D">
              <w:rPr>
                <w:sz w:val="24"/>
                <w:szCs w:val="24"/>
              </w:rPr>
              <w:t>5)</w:t>
            </w:r>
          </w:p>
          <w:p w14:paraId="066A8DE3" w14:textId="77777777" w:rsidR="00956FA0" w:rsidRPr="00343A5D" w:rsidRDefault="00956FA0" w:rsidP="00956FA0">
            <w:pPr>
              <w:pStyle w:val="TableParagraph"/>
              <w:numPr>
                <w:ilvl w:val="0"/>
                <w:numId w:val="27"/>
              </w:numPr>
              <w:tabs>
                <w:tab w:val="left" w:pos="1551"/>
              </w:tabs>
              <w:spacing w:line="360" w:lineRule="auto"/>
              <w:ind w:right="96"/>
              <w:jc w:val="both"/>
              <w:rPr>
                <w:sz w:val="24"/>
                <w:szCs w:val="24"/>
              </w:rPr>
            </w:pPr>
            <w:r w:rsidRPr="00343A5D">
              <w:rPr>
                <w:b/>
                <w:sz w:val="24"/>
                <w:szCs w:val="24"/>
              </w:rPr>
              <w:t>X=</w:t>
            </w:r>
            <w:r w:rsidRPr="00343A5D">
              <w:rPr>
                <w:sz w:val="24"/>
                <w:szCs w:val="24"/>
              </w:rPr>
              <w:t>Öğrencinin yerleştiği programdaki ÖSYM puanı (Adayın başvurduğu yılın Tıp Fakültesi için yerleştirmeye esas puan türündeki puanı dikkate</w:t>
            </w:r>
            <w:r w:rsidRPr="00343A5D">
              <w:rPr>
                <w:spacing w:val="-1"/>
                <w:sz w:val="24"/>
                <w:szCs w:val="24"/>
              </w:rPr>
              <w:t xml:space="preserve"> </w:t>
            </w:r>
            <w:r w:rsidRPr="00343A5D">
              <w:rPr>
                <w:sz w:val="24"/>
                <w:szCs w:val="24"/>
              </w:rPr>
              <w:t>alınır)</w:t>
            </w:r>
            <w:r w:rsidRPr="00343A5D">
              <w:rPr>
                <w:b/>
                <w:sz w:val="24"/>
                <w:szCs w:val="24"/>
              </w:rPr>
              <w:t xml:space="preserve"> </w:t>
            </w:r>
          </w:p>
          <w:p w14:paraId="4AEC21DC" w14:textId="1DB4598B" w:rsidR="00605F41" w:rsidRDefault="00956FA0" w:rsidP="00605F41">
            <w:pPr>
              <w:pStyle w:val="TableParagraph"/>
              <w:numPr>
                <w:ilvl w:val="0"/>
                <w:numId w:val="27"/>
              </w:numPr>
              <w:tabs>
                <w:tab w:val="left" w:pos="1551"/>
              </w:tabs>
              <w:spacing w:line="360" w:lineRule="auto"/>
              <w:ind w:right="96"/>
              <w:jc w:val="both"/>
              <w:rPr>
                <w:sz w:val="24"/>
                <w:szCs w:val="24"/>
              </w:rPr>
            </w:pPr>
            <w:r w:rsidRPr="00343A5D">
              <w:rPr>
                <w:b/>
                <w:sz w:val="24"/>
                <w:szCs w:val="24"/>
              </w:rPr>
              <w:t>Y=</w:t>
            </w:r>
            <w:r w:rsidRPr="00343A5D">
              <w:rPr>
                <w:sz w:val="24"/>
                <w:szCs w:val="24"/>
              </w:rPr>
              <w:t xml:space="preserve">MSKÜ Tıp Fakültesinin </w:t>
            </w:r>
            <w:r w:rsidR="00A62109">
              <w:rPr>
                <w:sz w:val="24"/>
                <w:szCs w:val="24"/>
              </w:rPr>
              <w:t xml:space="preserve">ÖSYM </w:t>
            </w:r>
            <w:r w:rsidRPr="00343A5D">
              <w:rPr>
                <w:sz w:val="24"/>
                <w:szCs w:val="24"/>
              </w:rPr>
              <w:t>taban puanı (Adayın başvurduğu yılın Tıp Fakültesi için yerleştirmeye esas puan türündeki puanı dikkate alınır) (okul birincisi ve ek yerleştirmeler</w:t>
            </w:r>
            <w:r w:rsidRPr="00343A5D">
              <w:rPr>
                <w:spacing w:val="1"/>
                <w:sz w:val="24"/>
                <w:szCs w:val="24"/>
              </w:rPr>
              <w:t xml:space="preserve"> </w:t>
            </w:r>
            <w:r w:rsidRPr="00343A5D">
              <w:rPr>
                <w:sz w:val="24"/>
                <w:szCs w:val="24"/>
              </w:rPr>
              <w:t>hariç)</w:t>
            </w:r>
          </w:p>
          <w:p w14:paraId="5E9E58D2" w14:textId="7F0F1F60" w:rsidR="00956FA0" w:rsidRPr="00605F41" w:rsidRDefault="00956FA0" w:rsidP="00605F41">
            <w:pPr>
              <w:pStyle w:val="TableParagraph"/>
              <w:numPr>
                <w:ilvl w:val="0"/>
                <w:numId w:val="27"/>
              </w:numPr>
              <w:tabs>
                <w:tab w:val="left" w:pos="1551"/>
              </w:tabs>
              <w:spacing w:line="360" w:lineRule="auto"/>
              <w:ind w:right="96"/>
              <w:jc w:val="both"/>
              <w:rPr>
                <w:sz w:val="24"/>
                <w:szCs w:val="24"/>
              </w:rPr>
            </w:pPr>
            <w:r w:rsidRPr="00605F41">
              <w:rPr>
                <w:b/>
                <w:sz w:val="24"/>
                <w:szCs w:val="24"/>
              </w:rPr>
              <w:t>Z=4</w:t>
            </w:r>
            <w:r w:rsidRPr="00605F41">
              <w:rPr>
                <w:sz w:val="24"/>
                <w:szCs w:val="24"/>
              </w:rPr>
              <w:t xml:space="preserve">’lük not </w:t>
            </w:r>
            <w:r w:rsidRPr="00EA58A3">
              <w:rPr>
                <w:sz w:val="24"/>
                <w:szCs w:val="24"/>
              </w:rPr>
              <w:t xml:space="preserve">sistemine göre </w:t>
            </w:r>
            <w:r w:rsidR="003348B1" w:rsidRPr="00EA58A3">
              <w:rPr>
                <w:sz w:val="24"/>
                <w:szCs w:val="24"/>
              </w:rPr>
              <w:t xml:space="preserve">ağırlıklı </w:t>
            </w:r>
            <w:r w:rsidRPr="00EA58A3">
              <w:rPr>
                <w:sz w:val="24"/>
                <w:szCs w:val="24"/>
              </w:rPr>
              <w:t>gene</w:t>
            </w:r>
            <w:r w:rsidRPr="00605F41">
              <w:rPr>
                <w:sz w:val="24"/>
                <w:szCs w:val="24"/>
              </w:rPr>
              <w:t>l not</w:t>
            </w:r>
            <w:r w:rsidRPr="00605F41">
              <w:rPr>
                <w:spacing w:val="-3"/>
                <w:sz w:val="24"/>
                <w:szCs w:val="24"/>
              </w:rPr>
              <w:t xml:space="preserve"> </w:t>
            </w:r>
            <w:r w:rsidRPr="00605F41">
              <w:rPr>
                <w:sz w:val="24"/>
                <w:szCs w:val="24"/>
              </w:rPr>
              <w:t>ortalaması</w:t>
            </w:r>
          </w:p>
        </w:tc>
      </w:tr>
      <w:tr w:rsidR="00956FA0" w:rsidRPr="00343A5D" w14:paraId="50DC3576" w14:textId="77777777" w:rsidTr="00537C56">
        <w:trPr>
          <w:trHeight w:val="864"/>
        </w:trPr>
        <w:tc>
          <w:tcPr>
            <w:tcW w:w="667" w:type="dxa"/>
          </w:tcPr>
          <w:p w14:paraId="6552589A" w14:textId="4CD756BC" w:rsidR="00956FA0" w:rsidRPr="00956FA0" w:rsidRDefault="00956FA0" w:rsidP="00956FA0">
            <w:pPr>
              <w:pStyle w:val="TableParagraph"/>
              <w:spacing w:line="360" w:lineRule="auto"/>
              <w:ind w:left="110"/>
              <w:rPr>
                <w:bCs/>
                <w:sz w:val="24"/>
                <w:szCs w:val="24"/>
              </w:rPr>
            </w:pPr>
            <w:r w:rsidRPr="00956FA0">
              <w:rPr>
                <w:bCs/>
                <w:sz w:val="24"/>
                <w:szCs w:val="24"/>
              </w:rPr>
              <w:lastRenderedPageBreak/>
              <w:t>10</w:t>
            </w:r>
          </w:p>
        </w:tc>
        <w:tc>
          <w:tcPr>
            <w:tcW w:w="8397" w:type="dxa"/>
          </w:tcPr>
          <w:p w14:paraId="231DFF69" w14:textId="4ED22409" w:rsidR="00956FA0" w:rsidRPr="00343A5D" w:rsidRDefault="00956FA0" w:rsidP="00956FA0">
            <w:pPr>
              <w:pStyle w:val="TableParagraph"/>
              <w:spacing w:line="360" w:lineRule="auto"/>
              <w:ind w:left="110"/>
              <w:rPr>
                <w:sz w:val="24"/>
                <w:szCs w:val="24"/>
              </w:rPr>
            </w:pPr>
            <w:r w:rsidRPr="008D4B1B">
              <w:rPr>
                <w:sz w:val="24"/>
                <w:szCs w:val="24"/>
              </w:rPr>
              <w:t>Başvur</w:t>
            </w:r>
            <w:r>
              <w:rPr>
                <w:sz w:val="24"/>
                <w:szCs w:val="24"/>
              </w:rPr>
              <w:t>an ve şartları sağlayan aday</w:t>
            </w:r>
            <w:r w:rsidRPr="008D4B1B">
              <w:rPr>
                <w:sz w:val="24"/>
                <w:szCs w:val="24"/>
              </w:rPr>
              <w:t xml:space="preserve"> sayısı</w:t>
            </w:r>
            <w:r>
              <w:rPr>
                <w:sz w:val="24"/>
                <w:szCs w:val="24"/>
              </w:rPr>
              <w:t>nın</w:t>
            </w:r>
            <w:r w:rsidRPr="008D4B1B">
              <w:rPr>
                <w:sz w:val="24"/>
                <w:szCs w:val="24"/>
              </w:rPr>
              <w:t xml:space="preserve"> belirlenen kontenjandan fazla olması durumunda yatay geçiş değerlendirme puan</w:t>
            </w:r>
            <w:r>
              <w:rPr>
                <w:sz w:val="24"/>
                <w:szCs w:val="24"/>
              </w:rPr>
              <w:t>ı</w:t>
            </w:r>
            <w:r w:rsidRPr="00F22BD8">
              <w:rPr>
                <w:sz w:val="24"/>
                <w:szCs w:val="24"/>
              </w:rPr>
              <w:t xml:space="preserve"> (YGDP) </w:t>
            </w:r>
            <w:r>
              <w:rPr>
                <w:sz w:val="24"/>
                <w:szCs w:val="24"/>
              </w:rPr>
              <w:t>yüksek olan aday</w:t>
            </w:r>
            <w:r w:rsidR="007410DC">
              <w:rPr>
                <w:sz w:val="24"/>
                <w:szCs w:val="24"/>
              </w:rPr>
              <w:t>/adaylara</w:t>
            </w:r>
            <w:r>
              <w:rPr>
                <w:sz w:val="24"/>
                <w:szCs w:val="24"/>
              </w:rPr>
              <w:t xml:space="preserve"> öncelik veril</w:t>
            </w:r>
            <w:r w:rsidR="007410DC">
              <w:rPr>
                <w:sz w:val="24"/>
                <w:szCs w:val="24"/>
              </w:rPr>
              <w:t>ir.</w:t>
            </w:r>
          </w:p>
        </w:tc>
      </w:tr>
      <w:tr w:rsidR="00956FA0" w:rsidRPr="00343A5D" w14:paraId="5F977DB2" w14:textId="77777777" w:rsidTr="00537C56">
        <w:trPr>
          <w:trHeight w:val="864"/>
        </w:trPr>
        <w:tc>
          <w:tcPr>
            <w:tcW w:w="667" w:type="dxa"/>
          </w:tcPr>
          <w:p w14:paraId="23B07EFE" w14:textId="5E5E1EB4" w:rsidR="00956FA0" w:rsidRPr="00956FA0" w:rsidRDefault="00956FA0" w:rsidP="00956FA0">
            <w:pPr>
              <w:pStyle w:val="TableParagraph"/>
              <w:spacing w:line="360" w:lineRule="auto"/>
              <w:ind w:left="110"/>
              <w:rPr>
                <w:bCs/>
                <w:sz w:val="24"/>
                <w:szCs w:val="24"/>
              </w:rPr>
            </w:pPr>
            <w:r w:rsidRPr="00956FA0">
              <w:rPr>
                <w:bCs/>
                <w:sz w:val="24"/>
                <w:szCs w:val="24"/>
              </w:rPr>
              <w:t>11</w:t>
            </w:r>
          </w:p>
        </w:tc>
        <w:tc>
          <w:tcPr>
            <w:tcW w:w="8397" w:type="dxa"/>
          </w:tcPr>
          <w:p w14:paraId="6D891869" w14:textId="5B15E908" w:rsidR="007410DC" w:rsidRDefault="00956FA0" w:rsidP="00956FA0">
            <w:pPr>
              <w:pStyle w:val="TableParagraph"/>
              <w:spacing w:line="360" w:lineRule="auto"/>
              <w:ind w:left="110"/>
              <w:rPr>
                <w:b/>
                <w:bCs/>
                <w:color w:val="333333"/>
                <w:sz w:val="24"/>
                <w:szCs w:val="24"/>
                <w:shd w:val="clear" w:color="auto" w:fill="FFFFFF"/>
              </w:rPr>
            </w:pPr>
            <w:r w:rsidRPr="00343A5D">
              <w:rPr>
                <w:b/>
                <w:bCs/>
                <w:color w:val="333333"/>
                <w:sz w:val="24"/>
                <w:szCs w:val="24"/>
                <w:shd w:val="clear" w:color="auto" w:fill="FFFFFF"/>
              </w:rPr>
              <w:t>Yatay geçiş değerlendirme puanı</w:t>
            </w:r>
            <w:r w:rsidRPr="00F22BD8">
              <w:rPr>
                <w:b/>
                <w:bCs/>
                <w:color w:val="333333"/>
                <w:sz w:val="24"/>
                <w:szCs w:val="24"/>
                <w:shd w:val="clear" w:color="auto" w:fill="FFFFFF"/>
              </w:rPr>
              <w:t xml:space="preserve"> (YGDP) </w:t>
            </w:r>
            <w:r w:rsidRPr="00343A5D">
              <w:rPr>
                <w:b/>
                <w:bCs/>
                <w:color w:val="333333"/>
                <w:sz w:val="24"/>
                <w:szCs w:val="24"/>
                <w:shd w:val="clear" w:color="auto" w:fill="FFFFFF"/>
              </w:rPr>
              <w:t>eşit olan aday</w:t>
            </w:r>
            <w:r w:rsidR="007410DC">
              <w:rPr>
                <w:b/>
                <w:bCs/>
                <w:color w:val="333333"/>
                <w:sz w:val="24"/>
                <w:szCs w:val="24"/>
                <w:shd w:val="clear" w:color="auto" w:fill="FFFFFF"/>
              </w:rPr>
              <w:t>/adaylar söz konu</w:t>
            </w:r>
            <w:r w:rsidR="002F3F6C">
              <w:rPr>
                <w:b/>
                <w:bCs/>
                <w:color w:val="333333"/>
                <w:sz w:val="24"/>
                <w:szCs w:val="24"/>
                <w:shd w:val="clear" w:color="auto" w:fill="FFFFFF"/>
              </w:rPr>
              <w:t>su</w:t>
            </w:r>
            <w:r w:rsidR="007410DC">
              <w:rPr>
                <w:b/>
                <w:bCs/>
                <w:color w:val="333333"/>
                <w:sz w:val="24"/>
                <w:szCs w:val="24"/>
                <w:shd w:val="clear" w:color="auto" w:fill="FFFFFF"/>
              </w:rPr>
              <w:t xml:space="preserve"> ise:</w:t>
            </w:r>
          </w:p>
          <w:p w14:paraId="0C978902" w14:textId="1A440116" w:rsidR="0084035E" w:rsidRDefault="00DA79AA" w:rsidP="0084035E">
            <w:pPr>
              <w:pStyle w:val="TableParagraph"/>
              <w:numPr>
                <w:ilvl w:val="0"/>
                <w:numId w:val="33"/>
              </w:numPr>
              <w:spacing w:line="360" w:lineRule="auto"/>
              <w:rPr>
                <w:color w:val="333333"/>
                <w:sz w:val="24"/>
                <w:szCs w:val="24"/>
                <w:shd w:val="clear" w:color="auto" w:fill="FFFFFF"/>
              </w:rPr>
            </w:pPr>
            <w:r>
              <w:rPr>
                <w:color w:val="333333"/>
                <w:sz w:val="24"/>
                <w:szCs w:val="24"/>
                <w:shd w:val="clear" w:color="auto" w:fill="FFFFFF"/>
              </w:rPr>
              <w:t>Ağırlıklı g</w:t>
            </w:r>
            <w:r w:rsidR="00956FA0" w:rsidRPr="004C1AB4">
              <w:rPr>
                <w:color w:val="333333"/>
                <w:sz w:val="24"/>
                <w:szCs w:val="24"/>
                <w:shd w:val="clear" w:color="auto" w:fill="FFFFFF"/>
              </w:rPr>
              <w:t>e</w:t>
            </w:r>
            <w:r w:rsidR="00956FA0" w:rsidRPr="00343A5D">
              <w:rPr>
                <w:color w:val="333333"/>
                <w:sz w:val="24"/>
                <w:szCs w:val="24"/>
                <w:shd w:val="clear" w:color="auto" w:fill="FFFFFF"/>
              </w:rPr>
              <w:t xml:space="preserve">nel </w:t>
            </w:r>
            <w:r w:rsidR="00956FA0">
              <w:rPr>
                <w:color w:val="333333"/>
                <w:sz w:val="24"/>
                <w:szCs w:val="24"/>
                <w:shd w:val="clear" w:color="auto" w:fill="FFFFFF"/>
              </w:rPr>
              <w:t>not</w:t>
            </w:r>
            <w:r w:rsidR="00956FA0" w:rsidRPr="00343A5D">
              <w:rPr>
                <w:color w:val="333333"/>
                <w:sz w:val="24"/>
                <w:szCs w:val="24"/>
                <w:shd w:val="clear" w:color="auto" w:fill="FFFFFF"/>
              </w:rPr>
              <w:t xml:space="preserve"> </w:t>
            </w:r>
            <w:r w:rsidR="00956FA0">
              <w:rPr>
                <w:color w:val="333333"/>
                <w:sz w:val="24"/>
                <w:szCs w:val="24"/>
                <w:shd w:val="clear" w:color="auto" w:fill="FFFFFF"/>
              </w:rPr>
              <w:t>o</w:t>
            </w:r>
            <w:r w:rsidR="00956FA0" w:rsidRPr="00343A5D">
              <w:rPr>
                <w:color w:val="333333"/>
                <w:sz w:val="24"/>
                <w:szCs w:val="24"/>
                <w:shd w:val="clear" w:color="auto" w:fill="FFFFFF"/>
              </w:rPr>
              <w:t>rtalaması yüksek olan</w:t>
            </w:r>
            <w:r w:rsidR="00956FA0">
              <w:rPr>
                <w:color w:val="333333"/>
                <w:sz w:val="24"/>
                <w:szCs w:val="24"/>
                <w:shd w:val="clear" w:color="auto" w:fill="FFFFFF"/>
              </w:rPr>
              <w:t xml:space="preserve"> aday/adaylara öncelik verilir. </w:t>
            </w:r>
          </w:p>
          <w:p w14:paraId="4504AE17" w14:textId="741B3AD7" w:rsidR="00956FA0" w:rsidRPr="00343A5D" w:rsidRDefault="00DA79AA" w:rsidP="0084035E">
            <w:pPr>
              <w:pStyle w:val="TableParagraph"/>
              <w:numPr>
                <w:ilvl w:val="0"/>
                <w:numId w:val="33"/>
              </w:numPr>
              <w:spacing w:line="360" w:lineRule="auto"/>
              <w:rPr>
                <w:sz w:val="24"/>
                <w:szCs w:val="24"/>
              </w:rPr>
            </w:pPr>
            <w:r>
              <w:rPr>
                <w:color w:val="333333"/>
                <w:sz w:val="24"/>
                <w:szCs w:val="24"/>
                <w:shd w:val="clear" w:color="auto" w:fill="FFFFFF"/>
              </w:rPr>
              <w:t>Ağırlıklı g</w:t>
            </w:r>
            <w:r w:rsidRPr="004C1AB4">
              <w:rPr>
                <w:color w:val="333333"/>
                <w:sz w:val="24"/>
                <w:szCs w:val="24"/>
                <w:shd w:val="clear" w:color="auto" w:fill="FFFFFF"/>
              </w:rPr>
              <w:t>e</w:t>
            </w:r>
            <w:r w:rsidRPr="00343A5D">
              <w:rPr>
                <w:color w:val="333333"/>
                <w:sz w:val="24"/>
                <w:szCs w:val="24"/>
                <w:shd w:val="clear" w:color="auto" w:fill="FFFFFF"/>
              </w:rPr>
              <w:t>nel</w:t>
            </w:r>
            <w:r w:rsidR="00956FA0" w:rsidRPr="004C1AB4">
              <w:rPr>
                <w:color w:val="333333"/>
                <w:sz w:val="24"/>
                <w:szCs w:val="24"/>
                <w:shd w:val="clear" w:color="auto" w:fill="FFFFFF"/>
              </w:rPr>
              <w:t xml:space="preserve"> </w:t>
            </w:r>
            <w:r w:rsidR="00956FA0">
              <w:rPr>
                <w:color w:val="333333"/>
                <w:sz w:val="24"/>
                <w:szCs w:val="24"/>
                <w:shd w:val="clear" w:color="auto" w:fill="FFFFFF"/>
              </w:rPr>
              <w:t>not</w:t>
            </w:r>
            <w:r w:rsidR="00956FA0" w:rsidRPr="004C1AB4">
              <w:rPr>
                <w:color w:val="333333"/>
                <w:sz w:val="24"/>
                <w:szCs w:val="24"/>
                <w:shd w:val="clear" w:color="auto" w:fill="FFFFFF"/>
              </w:rPr>
              <w:t xml:space="preserve"> ortalama</w:t>
            </w:r>
            <w:r w:rsidR="00956FA0">
              <w:rPr>
                <w:color w:val="333333"/>
                <w:sz w:val="24"/>
                <w:szCs w:val="24"/>
                <w:shd w:val="clear" w:color="auto" w:fill="FFFFFF"/>
              </w:rPr>
              <w:t>larında</w:t>
            </w:r>
            <w:r w:rsidR="00956FA0" w:rsidRPr="004C1AB4">
              <w:rPr>
                <w:color w:val="333333"/>
                <w:sz w:val="24"/>
                <w:szCs w:val="24"/>
                <w:shd w:val="clear" w:color="auto" w:fill="FFFFFF"/>
              </w:rPr>
              <w:t xml:space="preserve"> </w:t>
            </w:r>
            <w:r w:rsidR="00956FA0">
              <w:rPr>
                <w:color w:val="333333"/>
                <w:sz w:val="24"/>
                <w:szCs w:val="24"/>
                <w:shd w:val="clear" w:color="auto" w:fill="FFFFFF"/>
              </w:rPr>
              <w:t>eşitlik olması durumunda</w:t>
            </w:r>
            <w:r w:rsidR="00956FA0" w:rsidRPr="00343A5D">
              <w:rPr>
                <w:color w:val="333333"/>
                <w:sz w:val="24"/>
                <w:szCs w:val="24"/>
                <w:shd w:val="clear" w:color="auto" w:fill="FFFFFF"/>
              </w:rPr>
              <w:t xml:space="preserve"> </w:t>
            </w:r>
            <w:r w:rsidR="00956FA0">
              <w:rPr>
                <w:color w:val="333333"/>
                <w:sz w:val="24"/>
                <w:szCs w:val="24"/>
                <w:shd w:val="clear" w:color="auto" w:fill="FFFFFF"/>
              </w:rPr>
              <w:t>a</w:t>
            </w:r>
            <w:r w:rsidR="00956FA0" w:rsidRPr="008A70E4">
              <w:rPr>
                <w:color w:val="333333"/>
                <w:sz w:val="24"/>
                <w:szCs w:val="24"/>
                <w:shd w:val="clear" w:color="auto" w:fill="FFFFFF"/>
              </w:rPr>
              <w:t>dayın</w:t>
            </w:r>
            <w:r w:rsidR="00956FA0">
              <w:rPr>
                <w:color w:val="333333"/>
                <w:sz w:val="24"/>
                <w:szCs w:val="24"/>
                <w:shd w:val="clear" w:color="auto" w:fill="FFFFFF"/>
              </w:rPr>
              <w:t>/adayların</w:t>
            </w:r>
            <w:r w:rsidR="00956FA0" w:rsidRPr="008A70E4">
              <w:rPr>
                <w:color w:val="333333"/>
                <w:sz w:val="24"/>
                <w:szCs w:val="24"/>
                <w:shd w:val="clear" w:color="auto" w:fill="FFFFFF"/>
              </w:rPr>
              <w:t xml:space="preserve"> başvurduğu yılın Tıp Fakültesi için yerleştirmeye esas puan türünde</w:t>
            </w:r>
            <w:r w:rsidR="00956FA0">
              <w:rPr>
                <w:color w:val="333333"/>
                <w:sz w:val="24"/>
                <w:szCs w:val="24"/>
                <w:shd w:val="clear" w:color="auto" w:fill="FFFFFF"/>
              </w:rPr>
              <w:t xml:space="preserve"> </w:t>
            </w:r>
            <w:r w:rsidR="003D1EFD">
              <w:rPr>
                <w:color w:val="333333"/>
                <w:sz w:val="24"/>
                <w:szCs w:val="24"/>
                <w:shd w:val="clear" w:color="auto" w:fill="FFFFFF"/>
              </w:rPr>
              <w:t>Ü</w:t>
            </w:r>
            <w:r w:rsidR="00956FA0" w:rsidRPr="00343A5D">
              <w:rPr>
                <w:color w:val="333333"/>
                <w:sz w:val="24"/>
                <w:szCs w:val="24"/>
                <w:shd w:val="clear" w:color="auto" w:fill="FFFFFF"/>
              </w:rPr>
              <w:t>niversite yerleştirme sıralaması</w:t>
            </w:r>
            <w:r w:rsidR="002F3F6C">
              <w:rPr>
                <w:color w:val="333333"/>
                <w:sz w:val="24"/>
                <w:szCs w:val="24"/>
                <w:shd w:val="clear" w:color="auto" w:fill="FFFFFF"/>
              </w:rPr>
              <w:t xml:space="preserve"> </w:t>
            </w:r>
            <w:r w:rsidR="00956FA0" w:rsidRPr="00343A5D">
              <w:rPr>
                <w:color w:val="333333"/>
                <w:sz w:val="24"/>
                <w:szCs w:val="24"/>
                <w:shd w:val="clear" w:color="auto" w:fill="FFFFFF"/>
              </w:rPr>
              <w:t>daha düşük sırada olan</w:t>
            </w:r>
            <w:r w:rsidR="00956FA0">
              <w:rPr>
                <w:color w:val="333333"/>
                <w:sz w:val="24"/>
                <w:szCs w:val="24"/>
                <w:shd w:val="clear" w:color="auto" w:fill="FFFFFF"/>
              </w:rPr>
              <w:t xml:space="preserve"> aday/adaylara</w:t>
            </w:r>
            <w:r w:rsidR="00956FA0" w:rsidRPr="00343A5D">
              <w:rPr>
                <w:color w:val="333333"/>
                <w:sz w:val="24"/>
                <w:szCs w:val="24"/>
                <w:shd w:val="clear" w:color="auto" w:fill="FFFFFF"/>
              </w:rPr>
              <w:t xml:space="preserve"> öncelik verilir.</w:t>
            </w:r>
            <w:r w:rsidR="00956FA0">
              <w:rPr>
                <w:color w:val="333333"/>
                <w:sz w:val="24"/>
                <w:szCs w:val="24"/>
                <w:shd w:val="clear" w:color="auto" w:fill="FFFFFF"/>
              </w:rPr>
              <w:t xml:space="preserve"> (Örneğin ilgili puan türünde 100. sıradaki adaya, 200. sıradaki adaya göre öncelik verilir.)</w:t>
            </w:r>
          </w:p>
        </w:tc>
      </w:tr>
    </w:tbl>
    <w:p w14:paraId="1591DD28" w14:textId="77777777" w:rsidR="00E757C0" w:rsidRPr="00343A5D" w:rsidRDefault="00E757C0" w:rsidP="00343A5D">
      <w:pPr>
        <w:spacing w:line="360" w:lineRule="auto"/>
        <w:jc w:val="both"/>
        <w:rPr>
          <w:sz w:val="24"/>
          <w:szCs w:val="24"/>
        </w:rPr>
        <w:sectPr w:rsidR="00E757C0" w:rsidRPr="00343A5D">
          <w:pgSz w:w="11910" w:h="16840"/>
          <w:pgMar w:top="1400" w:right="580" w:bottom="1120" w:left="880" w:header="0" w:footer="923" w:gutter="0"/>
          <w:cols w:space="708"/>
        </w:sectPr>
      </w:pPr>
    </w:p>
    <w:p w14:paraId="17DE03DA" w14:textId="77777777" w:rsidR="00E757C0" w:rsidRPr="00343A5D" w:rsidRDefault="00E757C0" w:rsidP="00343A5D">
      <w:pPr>
        <w:spacing w:line="360" w:lineRule="auto"/>
        <w:rPr>
          <w:sz w:val="24"/>
          <w:szCs w:val="24"/>
        </w:rPr>
      </w:pPr>
    </w:p>
    <w:p w14:paraId="3B467E23" w14:textId="77777777" w:rsidR="00E757C0" w:rsidRPr="00343A5D" w:rsidRDefault="00E757C0" w:rsidP="00343A5D">
      <w:pPr>
        <w:spacing w:line="360" w:lineRule="auto"/>
        <w:rPr>
          <w:sz w:val="24"/>
          <w:szCs w:val="24"/>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8392"/>
      </w:tblGrid>
      <w:tr w:rsidR="00E757C0" w:rsidRPr="00343A5D" w14:paraId="180CBDAB" w14:textId="77777777" w:rsidTr="00537C56">
        <w:trPr>
          <w:trHeight w:val="1647"/>
        </w:trPr>
        <w:tc>
          <w:tcPr>
            <w:tcW w:w="9062" w:type="dxa"/>
            <w:gridSpan w:val="2"/>
            <w:shd w:val="clear" w:color="auto" w:fill="D5E2BB"/>
          </w:tcPr>
          <w:p w14:paraId="1A61EA8C" w14:textId="77777777" w:rsidR="00E757C0" w:rsidRPr="00343A5D" w:rsidRDefault="002F3379" w:rsidP="00343A5D">
            <w:pPr>
              <w:pStyle w:val="TableParagraph"/>
              <w:spacing w:line="360" w:lineRule="auto"/>
              <w:ind w:left="734"/>
              <w:rPr>
                <w:b/>
                <w:sz w:val="24"/>
                <w:szCs w:val="24"/>
              </w:rPr>
            </w:pPr>
            <w:r w:rsidRPr="00343A5D">
              <w:rPr>
                <w:b/>
                <w:sz w:val="24"/>
                <w:szCs w:val="24"/>
              </w:rPr>
              <w:t>3. MSKÜ TIP FAKÜLTESİ KURUM İÇİ PROGRAMLAR ARASI YATAY</w:t>
            </w:r>
          </w:p>
          <w:p w14:paraId="0BEF4EE0" w14:textId="0D29A878" w:rsidR="00E757C0" w:rsidRPr="00537C56" w:rsidRDefault="002F3379" w:rsidP="00537C56">
            <w:pPr>
              <w:pStyle w:val="TableParagraph"/>
              <w:spacing w:line="360" w:lineRule="auto"/>
              <w:ind w:left="3156"/>
              <w:rPr>
                <w:b/>
                <w:sz w:val="24"/>
                <w:szCs w:val="24"/>
              </w:rPr>
            </w:pPr>
            <w:r w:rsidRPr="00343A5D">
              <w:rPr>
                <w:b/>
                <w:sz w:val="24"/>
                <w:szCs w:val="24"/>
              </w:rPr>
              <w:t>GEÇİŞ BAŞVURU KOŞULLARI</w:t>
            </w:r>
          </w:p>
          <w:p w14:paraId="76B1A4D0" w14:textId="77777777" w:rsidR="00E757C0" w:rsidRPr="00343A5D" w:rsidRDefault="002F3379" w:rsidP="00343A5D">
            <w:pPr>
              <w:pStyle w:val="TableParagraph"/>
              <w:spacing w:line="360" w:lineRule="auto"/>
              <w:ind w:left="3986" w:right="501" w:hanging="3462"/>
              <w:rPr>
                <w:b/>
                <w:sz w:val="24"/>
                <w:szCs w:val="24"/>
              </w:rPr>
            </w:pPr>
            <w:r w:rsidRPr="00343A5D">
              <w:rPr>
                <w:b/>
                <w:sz w:val="24"/>
                <w:szCs w:val="24"/>
              </w:rPr>
              <w:t>(Bu koşullara ek olarak, yukarıda belirtilen genel koşullar da yerine getirilmiş olmalıdır.)</w:t>
            </w:r>
          </w:p>
        </w:tc>
      </w:tr>
      <w:tr w:rsidR="00E757C0" w:rsidRPr="00343A5D" w14:paraId="14B7BEA5" w14:textId="77777777" w:rsidTr="00192FA3">
        <w:trPr>
          <w:trHeight w:val="821"/>
        </w:trPr>
        <w:tc>
          <w:tcPr>
            <w:tcW w:w="670" w:type="dxa"/>
          </w:tcPr>
          <w:p w14:paraId="3BD51792" w14:textId="77777777" w:rsidR="00E757C0" w:rsidRPr="00343A5D" w:rsidRDefault="002F3379" w:rsidP="00343A5D">
            <w:pPr>
              <w:pStyle w:val="TableParagraph"/>
              <w:spacing w:line="360" w:lineRule="auto"/>
              <w:rPr>
                <w:b/>
                <w:sz w:val="24"/>
                <w:szCs w:val="24"/>
              </w:rPr>
            </w:pPr>
            <w:r w:rsidRPr="00343A5D">
              <w:rPr>
                <w:b/>
                <w:sz w:val="24"/>
                <w:szCs w:val="24"/>
              </w:rPr>
              <w:t>1</w:t>
            </w:r>
          </w:p>
        </w:tc>
        <w:tc>
          <w:tcPr>
            <w:tcW w:w="8392" w:type="dxa"/>
          </w:tcPr>
          <w:p w14:paraId="78F61CB2" w14:textId="77777777" w:rsidR="00E757C0" w:rsidRPr="00343A5D" w:rsidRDefault="002F3379" w:rsidP="00343A5D">
            <w:pPr>
              <w:pStyle w:val="TableParagraph"/>
              <w:spacing w:line="360" w:lineRule="auto"/>
              <w:ind w:right="31"/>
              <w:rPr>
                <w:sz w:val="24"/>
                <w:szCs w:val="24"/>
              </w:rPr>
            </w:pPr>
            <w:r w:rsidRPr="00343A5D">
              <w:rPr>
                <w:sz w:val="24"/>
                <w:szCs w:val="24"/>
              </w:rPr>
              <w:t>Kurum İçi Yatay Geçiş Kontenjanına sadece Üniversitemizin Tıp Fakültesi öğrencileri başvurabilir.</w:t>
            </w:r>
          </w:p>
        </w:tc>
      </w:tr>
      <w:tr w:rsidR="00E757C0" w:rsidRPr="00343A5D" w14:paraId="721CAADB" w14:textId="77777777" w:rsidTr="00192FA3">
        <w:trPr>
          <w:trHeight w:val="452"/>
        </w:trPr>
        <w:tc>
          <w:tcPr>
            <w:tcW w:w="670" w:type="dxa"/>
          </w:tcPr>
          <w:p w14:paraId="68197BA8" w14:textId="77777777" w:rsidR="00E757C0" w:rsidRPr="00343A5D" w:rsidRDefault="002F3379" w:rsidP="00343A5D">
            <w:pPr>
              <w:pStyle w:val="TableParagraph"/>
              <w:spacing w:line="360" w:lineRule="auto"/>
              <w:rPr>
                <w:b/>
                <w:sz w:val="24"/>
                <w:szCs w:val="24"/>
              </w:rPr>
            </w:pPr>
            <w:r w:rsidRPr="00343A5D">
              <w:rPr>
                <w:b/>
                <w:sz w:val="24"/>
                <w:szCs w:val="24"/>
              </w:rPr>
              <w:t>2</w:t>
            </w:r>
          </w:p>
        </w:tc>
        <w:tc>
          <w:tcPr>
            <w:tcW w:w="8392" w:type="dxa"/>
          </w:tcPr>
          <w:p w14:paraId="34A9D351" w14:textId="77777777" w:rsidR="00E757C0" w:rsidRPr="00343A5D" w:rsidRDefault="002F3379" w:rsidP="00343A5D">
            <w:pPr>
              <w:pStyle w:val="TableParagraph"/>
              <w:spacing w:line="360" w:lineRule="auto"/>
              <w:rPr>
                <w:sz w:val="24"/>
                <w:szCs w:val="24"/>
              </w:rPr>
            </w:pPr>
            <w:r w:rsidRPr="00343A5D">
              <w:rPr>
                <w:sz w:val="24"/>
                <w:szCs w:val="24"/>
              </w:rPr>
              <w:t>Tıp Fakültesi 1. Sınıf ve 6. Sınıfa yatay geçiş için başvuru yapılamaz.</w:t>
            </w:r>
          </w:p>
        </w:tc>
      </w:tr>
      <w:tr w:rsidR="00E757C0" w:rsidRPr="00343A5D" w14:paraId="275EE284" w14:textId="77777777" w:rsidTr="00192FA3">
        <w:trPr>
          <w:trHeight w:val="787"/>
        </w:trPr>
        <w:tc>
          <w:tcPr>
            <w:tcW w:w="670" w:type="dxa"/>
          </w:tcPr>
          <w:p w14:paraId="50D38AFE" w14:textId="77777777" w:rsidR="00E757C0" w:rsidRPr="00343A5D" w:rsidRDefault="002F3379" w:rsidP="00343A5D">
            <w:pPr>
              <w:pStyle w:val="TableParagraph"/>
              <w:spacing w:line="360" w:lineRule="auto"/>
              <w:rPr>
                <w:b/>
                <w:sz w:val="24"/>
                <w:szCs w:val="24"/>
              </w:rPr>
            </w:pPr>
            <w:r w:rsidRPr="00343A5D">
              <w:rPr>
                <w:b/>
                <w:sz w:val="24"/>
                <w:szCs w:val="24"/>
              </w:rPr>
              <w:t>3</w:t>
            </w:r>
          </w:p>
        </w:tc>
        <w:tc>
          <w:tcPr>
            <w:tcW w:w="8392" w:type="dxa"/>
          </w:tcPr>
          <w:p w14:paraId="5E8820CB" w14:textId="49313633" w:rsidR="00E757C0" w:rsidRPr="00343A5D" w:rsidRDefault="002F3379" w:rsidP="00343A5D">
            <w:pPr>
              <w:pStyle w:val="TableParagraph"/>
              <w:spacing w:line="360" w:lineRule="auto"/>
              <w:ind w:right="31"/>
              <w:rPr>
                <w:sz w:val="24"/>
                <w:szCs w:val="24"/>
              </w:rPr>
            </w:pPr>
            <w:r w:rsidRPr="00343A5D">
              <w:rPr>
                <w:sz w:val="24"/>
                <w:szCs w:val="24"/>
              </w:rPr>
              <w:t>Tıp</w:t>
            </w:r>
            <w:r w:rsidRPr="00343A5D">
              <w:rPr>
                <w:spacing w:val="-9"/>
                <w:sz w:val="24"/>
                <w:szCs w:val="24"/>
              </w:rPr>
              <w:t xml:space="preserve"> </w:t>
            </w:r>
            <w:r w:rsidRPr="00343A5D">
              <w:rPr>
                <w:sz w:val="24"/>
                <w:szCs w:val="24"/>
              </w:rPr>
              <w:t>Fakültesinin</w:t>
            </w:r>
            <w:r w:rsidRPr="00343A5D">
              <w:rPr>
                <w:spacing w:val="-9"/>
                <w:sz w:val="24"/>
                <w:szCs w:val="24"/>
              </w:rPr>
              <w:t xml:space="preserve"> </w:t>
            </w:r>
            <w:r w:rsidRPr="00343A5D">
              <w:rPr>
                <w:sz w:val="24"/>
                <w:szCs w:val="24"/>
              </w:rPr>
              <w:t>öğretim</w:t>
            </w:r>
            <w:r w:rsidRPr="00343A5D">
              <w:rPr>
                <w:spacing w:val="-8"/>
                <w:sz w:val="24"/>
                <w:szCs w:val="24"/>
              </w:rPr>
              <w:t xml:space="preserve"> </w:t>
            </w:r>
            <w:r w:rsidRPr="00343A5D">
              <w:rPr>
                <w:sz w:val="24"/>
                <w:szCs w:val="24"/>
              </w:rPr>
              <w:t>dili</w:t>
            </w:r>
            <w:r w:rsidRPr="00343A5D">
              <w:rPr>
                <w:spacing w:val="-9"/>
                <w:sz w:val="24"/>
                <w:szCs w:val="24"/>
              </w:rPr>
              <w:t xml:space="preserve"> </w:t>
            </w:r>
            <w:proofErr w:type="gramStart"/>
            <w:r w:rsidRPr="00343A5D">
              <w:rPr>
                <w:sz w:val="24"/>
                <w:szCs w:val="24"/>
              </w:rPr>
              <w:t>%</w:t>
            </w:r>
            <w:r w:rsidRPr="00343A5D">
              <w:rPr>
                <w:spacing w:val="-9"/>
                <w:sz w:val="24"/>
                <w:szCs w:val="24"/>
              </w:rPr>
              <w:t xml:space="preserve"> </w:t>
            </w:r>
            <w:r w:rsidRPr="00343A5D">
              <w:rPr>
                <w:sz w:val="24"/>
                <w:szCs w:val="24"/>
              </w:rPr>
              <w:t>100</w:t>
            </w:r>
            <w:proofErr w:type="gramEnd"/>
            <w:r w:rsidRPr="00343A5D">
              <w:rPr>
                <w:spacing w:val="-5"/>
                <w:sz w:val="24"/>
                <w:szCs w:val="24"/>
              </w:rPr>
              <w:t xml:space="preserve"> </w:t>
            </w:r>
            <w:r w:rsidRPr="00343A5D">
              <w:rPr>
                <w:sz w:val="24"/>
                <w:szCs w:val="24"/>
              </w:rPr>
              <w:t>İngilizce</w:t>
            </w:r>
            <w:r w:rsidRPr="00343A5D">
              <w:rPr>
                <w:spacing w:val="-10"/>
                <w:sz w:val="24"/>
                <w:szCs w:val="24"/>
              </w:rPr>
              <w:t xml:space="preserve"> </w:t>
            </w:r>
            <w:r w:rsidRPr="00343A5D">
              <w:rPr>
                <w:sz w:val="24"/>
                <w:szCs w:val="24"/>
              </w:rPr>
              <w:t>olan</w:t>
            </w:r>
            <w:r w:rsidRPr="00343A5D">
              <w:rPr>
                <w:spacing w:val="-7"/>
                <w:sz w:val="24"/>
                <w:szCs w:val="24"/>
              </w:rPr>
              <w:t xml:space="preserve"> </w:t>
            </w:r>
            <w:r w:rsidRPr="00343A5D">
              <w:rPr>
                <w:sz w:val="24"/>
                <w:szCs w:val="24"/>
              </w:rPr>
              <w:t>Tıp</w:t>
            </w:r>
            <w:r w:rsidRPr="00343A5D">
              <w:rPr>
                <w:spacing w:val="-9"/>
                <w:sz w:val="24"/>
                <w:szCs w:val="24"/>
              </w:rPr>
              <w:t xml:space="preserve"> </w:t>
            </w:r>
            <w:r w:rsidRPr="00343A5D">
              <w:rPr>
                <w:sz w:val="24"/>
                <w:szCs w:val="24"/>
              </w:rPr>
              <w:t>Programına</w:t>
            </w:r>
            <w:r w:rsidRPr="00343A5D">
              <w:rPr>
                <w:spacing w:val="-10"/>
                <w:sz w:val="24"/>
                <w:szCs w:val="24"/>
              </w:rPr>
              <w:t xml:space="preserve"> </w:t>
            </w:r>
            <w:r w:rsidRPr="00343A5D">
              <w:rPr>
                <w:sz w:val="24"/>
                <w:szCs w:val="24"/>
              </w:rPr>
              <w:t>öğretim</w:t>
            </w:r>
            <w:r w:rsidRPr="00343A5D">
              <w:rPr>
                <w:spacing w:val="-8"/>
                <w:sz w:val="24"/>
                <w:szCs w:val="24"/>
              </w:rPr>
              <w:t xml:space="preserve"> </w:t>
            </w:r>
            <w:r w:rsidRPr="00343A5D">
              <w:rPr>
                <w:sz w:val="24"/>
                <w:szCs w:val="24"/>
              </w:rPr>
              <w:t>dili</w:t>
            </w:r>
            <w:r w:rsidRPr="00343A5D">
              <w:rPr>
                <w:spacing w:val="-9"/>
                <w:sz w:val="24"/>
                <w:szCs w:val="24"/>
              </w:rPr>
              <w:t xml:space="preserve"> </w:t>
            </w:r>
            <w:r w:rsidRPr="00343A5D">
              <w:rPr>
                <w:sz w:val="24"/>
                <w:szCs w:val="24"/>
              </w:rPr>
              <w:t>%</w:t>
            </w:r>
            <w:r w:rsidRPr="00343A5D">
              <w:rPr>
                <w:spacing w:val="-9"/>
                <w:sz w:val="24"/>
                <w:szCs w:val="24"/>
              </w:rPr>
              <w:t xml:space="preserve"> </w:t>
            </w:r>
            <w:r w:rsidRPr="00343A5D">
              <w:rPr>
                <w:sz w:val="24"/>
                <w:szCs w:val="24"/>
              </w:rPr>
              <w:t xml:space="preserve">100 İngilizce olmayan Tıp programlarından olan başvurular </w:t>
            </w:r>
            <w:r w:rsidR="00005893">
              <w:rPr>
                <w:sz w:val="24"/>
                <w:szCs w:val="24"/>
              </w:rPr>
              <w:t>değerlendirmeye alınmaz</w:t>
            </w:r>
            <w:r w:rsidRPr="00343A5D">
              <w:rPr>
                <w:sz w:val="24"/>
                <w:szCs w:val="24"/>
              </w:rPr>
              <w:t>.</w:t>
            </w:r>
          </w:p>
        </w:tc>
      </w:tr>
      <w:tr w:rsidR="00E757C0" w:rsidRPr="00343A5D" w14:paraId="79CE0F37" w14:textId="77777777" w:rsidTr="00192FA3">
        <w:trPr>
          <w:trHeight w:val="501"/>
        </w:trPr>
        <w:tc>
          <w:tcPr>
            <w:tcW w:w="670" w:type="dxa"/>
          </w:tcPr>
          <w:p w14:paraId="7E24A277" w14:textId="77777777" w:rsidR="00E757C0" w:rsidRPr="00343A5D" w:rsidRDefault="002F3379" w:rsidP="00343A5D">
            <w:pPr>
              <w:pStyle w:val="TableParagraph"/>
              <w:spacing w:line="360" w:lineRule="auto"/>
              <w:rPr>
                <w:b/>
                <w:sz w:val="24"/>
                <w:szCs w:val="24"/>
              </w:rPr>
            </w:pPr>
            <w:r w:rsidRPr="00343A5D">
              <w:rPr>
                <w:b/>
                <w:sz w:val="24"/>
                <w:szCs w:val="24"/>
              </w:rPr>
              <w:t>4</w:t>
            </w:r>
          </w:p>
        </w:tc>
        <w:tc>
          <w:tcPr>
            <w:tcW w:w="8392" w:type="dxa"/>
          </w:tcPr>
          <w:p w14:paraId="5E799821" w14:textId="77777777" w:rsidR="00E757C0" w:rsidRPr="00343A5D" w:rsidRDefault="002F3379" w:rsidP="00343A5D">
            <w:pPr>
              <w:pStyle w:val="TableParagraph"/>
              <w:spacing w:line="360" w:lineRule="auto"/>
              <w:rPr>
                <w:sz w:val="24"/>
                <w:szCs w:val="24"/>
              </w:rPr>
            </w:pPr>
            <w:r w:rsidRPr="00343A5D">
              <w:rPr>
                <w:sz w:val="24"/>
                <w:szCs w:val="24"/>
              </w:rPr>
              <w:t>Bu kategoride yatay geçiş için aranacak başarı şartı her yıl Senato kararı ile belirlenir.</w:t>
            </w:r>
          </w:p>
        </w:tc>
      </w:tr>
      <w:tr w:rsidR="00E757C0" w:rsidRPr="00343A5D" w14:paraId="37424D61" w14:textId="77777777" w:rsidTr="00192FA3">
        <w:trPr>
          <w:trHeight w:val="423"/>
        </w:trPr>
        <w:tc>
          <w:tcPr>
            <w:tcW w:w="670" w:type="dxa"/>
          </w:tcPr>
          <w:p w14:paraId="712A9A07" w14:textId="77777777" w:rsidR="00E757C0" w:rsidRPr="00343A5D" w:rsidRDefault="002F3379" w:rsidP="00343A5D">
            <w:pPr>
              <w:pStyle w:val="TableParagraph"/>
              <w:spacing w:line="360" w:lineRule="auto"/>
              <w:rPr>
                <w:b/>
                <w:sz w:val="24"/>
                <w:szCs w:val="24"/>
              </w:rPr>
            </w:pPr>
            <w:r w:rsidRPr="00343A5D">
              <w:rPr>
                <w:b/>
                <w:sz w:val="24"/>
                <w:szCs w:val="24"/>
              </w:rPr>
              <w:t>5</w:t>
            </w:r>
          </w:p>
        </w:tc>
        <w:tc>
          <w:tcPr>
            <w:tcW w:w="8392" w:type="dxa"/>
          </w:tcPr>
          <w:p w14:paraId="0A63F1DC" w14:textId="77777777" w:rsidR="00E757C0" w:rsidRPr="00343A5D" w:rsidRDefault="002F3379" w:rsidP="00343A5D">
            <w:pPr>
              <w:pStyle w:val="TableParagraph"/>
              <w:spacing w:line="360" w:lineRule="auto"/>
              <w:rPr>
                <w:sz w:val="24"/>
                <w:szCs w:val="24"/>
              </w:rPr>
            </w:pPr>
            <w:r w:rsidRPr="00343A5D">
              <w:rPr>
                <w:sz w:val="24"/>
                <w:szCs w:val="24"/>
              </w:rPr>
              <w:t>Öğrencinin öğrenimi süresince herhangi bir disiplin cezası almamış olması gerekir.</w:t>
            </w:r>
          </w:p>
        </w:tc>
      </w:tr>
      <w:tr w:rsidR="002F3F6C" w:rsidRPr="00343A5D" w14:paraId="0611BE5F" w14:textId="77777777" w:rsidTr="008D4B1B">
        <w:trPr>
          <w:trHeight w:val="439"/>
        </w:trPr>
        <w:tc>
          <w:tcPr>
            <w:tcW w:w="670" w:type="dxa"/>
          </w:tcPr>
          <w:p w14:paraId="059F4E85" w14:textId="77777777" w:rsidR="002F3F6C" w:rsidRPr="00343A5D" w:rsidRDefault="002F3F6C" w:rsidP="002F3F6C">
            <w:pPr>
              <w:pStyle w:val="TableParagraph"/>
              <w:spacing w:line="360" w:lineRule="auto"/>
              <w:rPr>
                <w:b/>
                <w:sz w:val="24"/>
                <w:szCs w:val="24"/>
              </w:rPr>
            </w:pPr>
            <w:bookmarkStart w:id="1" w:name="_Hlk127912202"/>
            <w:r w:rsidRPr="00343A5D">
              <w:rPr>
                <w:b/>
                <w:sz w:val="24"/>
                <w:szCs w:val="24"/>
              </w:rPr>
              <w:t>6</w:t>
            </w:r>
          </w:p>
        </w:tc>
        <w:tc>
          <w:tcPr>
            <w:tcW w:w="8392" w:type="dxa"/>
          </w:tcPr>
          <w:p w14:paraId="4B93F458" w14:textId="45A44F61" w:rsidR="002F3F6C" w:rsidRPr="00343A5D" w:rsidRDefault="002F3F6C" w:rsidP="002F3F6C">
            <w:pPr>
              <w:pStyle w:val="TableParagraph"/>
              <w:spacing w:line="360" w:lineRule="auto"/>
              <w:ind w:right="31"/>
              <w:rPr>
                <w:sz w:val="24"/>
                <w:szCs w:val="24"/>
              </w:rPr>
            </w:pPr>
            <w:r w:rsidRPr="00343A5D">
              <w:rPr>
                <w:sz w:val="24"/>
                <w:szCs w:val="24"/>
              </w:rPr>
              <w:t>Başvuru</w:t>
            </w:r>
            <w:r>
              <w:rPr>
                <w:sz w:val="24"/>
                <w:szCs w:val="24"/>
              </w:rPr>
              <w:t xml:space="preserve">su kabul edilen, sağladığı belgelerde eksiklik/sorun görülmeyen ve </w:t>
            </w:r>
            <w:r w:rsidRPr="008D4B1B">
              <w:rPr>
                <w:sz w:val="24"/>
                <w:szCs w:val="24"/>
              </w:rPr>
              <w:t>ders içerikleri (müfredat) denklikleri değerlendirmesi sonucu uyum görülen adaylar</w:t>
            </w:r>
            <w:r>
              <w:rPr>
                <w:sz w:val="24"/>
                <w:szCs w:val="24"/>
              </w:rPr>
              <w:t>ın</w:t>
            </w:r>
            <w:r w:rsidRPr="00343A5D">
              <w:rPr>
                <w:sz w:val="24"/>
                <w:szCs w:val="24"/>
              </w:rPr>
              <w:t xml:space="preserve"> yatay geçiş değerlendirme puan</w:t>
            </w:r>
            <w:r>
              <w:rPr>
                <w:sz w:val="24"/>
                <w:szCs w:val="24"/>
              </w:rPr>
              <w:t>ı</w:t>
            </w:r>
            <w:r w:rsidRPr="002F4C55">
              <w:rPr>
                <w:sz w:val="24"/>
                <w:szCs w:val="24"/>
              </w:rPr>
              <w:t xml:space="preserve"> (YGDP)</w:t>
            </w:r>
            <w:r>
              <w:rPr>
                <w:sz w:val="24"/>
                <w:szCs w:val="24"/>
              </w:rPr>
              <w:t xml:space="preserve"> hesaplanır.</w:t>
            </w:r>
          </w:p>
        </w:tc>
      </w:tr>
      <w:tr w:rsidR="002F3F6C" w:rsidRPr="00343A5D" w14:paraId="36532700" w14:textId="77777777" w:rsidTr="002F3F6C">
        <w:trPr>
          <w:trHeight w:val="4427"/>
        </w:trPr>
        <w:tc>
          <w:tcPr>
            <w:tcW w:w="670" w:type="dxa"/>
          </w:tcPr>
          <w:p w14:paraId="71C0F34A" w14:textId="77777777" w:rsidR="002F3F6C" w:rsidRPr="00343A5D" w:rsidRDefault="002F3F6C" w:rsidP="002F3F6C">
            <w:pPr>
              <w:pStyle w:val="TableParagraph"/>
              <w:spacing w:line="360" w:lineRule="auto"/>
              <w:rPr>
                <w:b/>
                <w:sz w:val="24"/>
                <w:szCs w:val="24"/>
              </w:rPr>
            </w:pPr>
            <w:r w:rsidRPr="00343A5D">
              <w:rPr>
                <w:b/>
                <w:sz w:val="24"/>
                <w:szCs w:val="24"/>
              </w:rPr>
              <w:t>7</w:t>
            </w:r>
          </w:p>
        </w:tc>
        <w:tc>
          <w:tcPr>
            <w:tcW w:w="8392" w:type="dxa"/>
          </w:tcPr>
          <w:p w14:paraId="6F85EBE7" w14:textId="77777777" w:rsidR="002F3F6C" w:rsidRPr="00343A5D" w:rsidRDefault="002F3F6C" w:rsidP="002F3F6C">
            <w:pPr>
              <w:pStyle w:val="TableParagraph"/>
              <w:spacing w:line="360" w:lineRule="auto"/>
              <w:ind w:left="110" w:right="98"/>
              <w:jc w:val="both"/>
              <w:rPr>
                <w:sz w:val="24"/>
                <w:szCs w:val="24"/>
              </w:rPr>
            </w:pPr>
            <w:r w:rsidRPr="00343A5D">
              <w:rPr>
                <w:sz w:val="24"/>
                <w:szCs w:val="24"/>
              </w:rPr>
              <w:t>Tıp Fakültesi yatay geçiş değerlendirme puanı</w:t>
            </w:r>
            <w:r w:rsidRPr="002F4C55">
              <w:rPr>
                <w:sz w:val="24"/>
                <w:szCs w:val="24"/>
              </w:rPr>
              <w:t xml:space="preserve"> (YGDP) </w:t>
            </w:r>
            <w:r>
              <w:rPr>
                <w:sz w:val="24"/>
                <w:szCs w:val="24"/>
              </w:rPr>
              <w:t>aşağıda gösterilen şekilde hesaplanır</w:t>
            </w:r>
            <w:r w:rsidRPr="00343A5D">
              <w:rPr>
                <w:sz w:val="24"/>
                <w:szCs w:val="24"/>
              </w:rPr>
              <w:t>.</w:t>
            </w:r>
          </w:p>
          <w:p w14:paraId="7FB7FF11" w14:textId="68909353" w:rsidR="002F3F6C" w:rsidRPr="00343A5D" w:rsidRDefault="002F3F6C" w:rsidP="002F3F6C">
            <w:pPr>
              <w:pStyle w:val="TableParagraph"/>
              <w:spacing w:line="360" w:lineRule="auto"/>
              <w:ind w:left="830"/>
              <w:jc w:val="both"/>
              <w:rPr>
                <w:sz w:val="24"/>
                <w:szCs w:val="24"/>
              </w:rPr>
            </w:pPr>
            <w:r w:rsidRPr="00343A5D">
              <w:rPr>
                <w:b/>
                <w:sz w:val="24"/>
                <w:szCs w:val="24"/>
              </w:rPr>
              <w:t xml:space="preserve">Yatay geçiş değerlendirme puanı (YGDP) = </w:t>
            </w:r>
            <w:r w:rsidRPr="00343A5D">
              <w:rPr>
                <w:sz w:val="24"/>
                <w:szCs w:val="24"/>
              </w:rPr>
              <w:t>[(X/</w:t>
            </w:r>
            <w:proofErr w:type="gramStart"/>
            <w:r w:rsidRPr="00343A5D">
              <w:rPr>
                <w:sz w:val="24"/>
                <w:szCs w:val="24"/>
              </w:rPr>
              <w:t>Y)x</w:t>
            </w:r>
            <w:proofErr w:type="gramEnd"/>
            <w:r w:rsidRPr="00343A5D">
              <w:rPr>
                <w:sz w:val="24"/>
                <w:szCs w:val="24"/>
              </w:rPr>
              <w:t>85)]+(Zx</w:t>
            </w:r>
            <w:r w:rsidR="00A62109">
              <w:rPr>
                <w:sz w:val="24"/>
                <w:szCs w:val="24"/>
              </w:rPr>
              <w:t>3.7</w:t>
            </w:r>
            <w:r w:rsidRPr="00343A5D">
              <w:rPr>
                <w:sz w:val="24"/>
                <w:szCs w:val="24"/>
              </w:rPr>
              <w:t>5)</w:t>
            </w:r>
          </w:p>
          <w:p w14:paraId="50C11CA5" w14:textId="77777777" w:rsidR="002F3F6C" w:rsidRPr="00343A5D" w:rsidRDefault="002F3F6C" w:rsidP="002F3F6C">
            <w:pPr>
              <w:pStyle w:val="TableParagraph"/>
              <w:numPr>
                <w:ilvl w:val="0"/>
                <w:numId w:val="27"/>
              </w:numPr>
              <w:tabs>
                <w:tab w:val="left" w:pos="1551"/>
              </w:tabs>
              <w:spacing w:line="360" w:lineRule="auto"/>
              <w:ind w:right="96"/>
              <w:jc w:val="both"/>
              <w:rPr>
                <w:sz w:val="24"/>
                <w:szCs w:val="24"/>
              </w:rPr>
            </w:pPr>
            <w:r w:rsidRPr="00343A5D">
              <w:rPr>
                <w:b/>
                <w:sz w:val="24"/>
                <w:szCs w:val="24"/>
              </w:rPr>
              <w:t>X=</w:t>
            </w:r>
            <w:r w:rsidRPr="00343A5D">
              <w:rPr>
                <w:sz w:val="24"/>
                <w:szCs w:val="24"/>
              </w:rPr>
              <w:t>Öğrencinin yerleştiği programdaki ÖSYM puanı (Adayın başvurduğu yılın Tıp Fakültesi için yerleştirmeye esas puan türündeki puanı dikkate</w:t>
            </w:r>
            <w:r w:rsidRPr="00343A5D">
              <w:rPr>
                <w:spacing w:val="-1"/>
                <w:sz w:val="24"/>
                <w:szCs w:val="24"/>
              </w:rPr>
              <w:t xml:space="preserve"> </w:t>
            </w:r>
            <w:r w:rsidRPr="00343A5D">
              <w:rPr>
                <w:sz w:val="24"/>
                <w:szCs w:val="24"/>
              </w:rPr>
              <w:t>alınır)</w:t>
            </w:r>
            <w:r w:rsidRPr="00343A5D">
              <w:rPr>
                <w:b/>
                <w:sz w:val="24"/>
                <w:szCs w:val="24"/>
              </w:rPr>
              <w:t xml:space="preserve"> </w:t>
            </w:r>
          </w:p>
          <w:p w14:paraId="1B74CE52" w14:textId="0E965461" w:rsidR="002F3F6C" w:rsidRDefault="002F3F6C" w:rsidP="002F3F6C">
            <w:pPr>
              <w:pStyle w:val="TableParagraph"/>
              <w:numPr>
                <w:ilvl w:val="0"/>
                <w:numId w:val="27"/>
              </w:numPr>
              <w:tabs>
                <w:tab w:val="left" w:pos="1551"/>
              </w:tabs>
              <w:spacing w:line="360" w:lineRule="auto"/>
              <w:ind w:right="96"/>
              <w:jc w:val="both"/>
              <w:rPr>
                <w:sz w:val="24"/>
                <w:szCs w:val="24"/>
              </w:rPr>
            </w:pPr>
            <w:r w:rsidRPr="00343A5D">
              <w:rPr>
                <w:b/>
                <w:sz w:val="24"/>
                <w:szCs w:val="24"/>
              </w:rPr>
              <w:t>Y=</w:t>
            </w:r>
            <w:r w:rsidRPr="00343A5D">
              <w:rPr>
                <w:sz w:val="24"/>
                <w:szCs w:val="24"/>
              </w:rPr>
              <w:t xml:space="preserve">MSKÜ Tıp Fakültesinin </w:t>
            </w:r>
            <w:r w:rsidR="00A62109">
              <w:rPr>
                <w:sz w:val="24"/>
                <w:szCs w:val="24"/>
              </w:rPr>
              <w:t xml:space="preserve">ÖSYM </w:t>
            </w:r>
            <w:r w:rsidRPr="00343A5D">
              <w:rPr>
                <w:sz w:val="24"/>
                <w:szCs w:val="24"/>
              </w:rPr>
              <w:t>taban puanı (Adayın başvurduğu yılın Tıp Fakültesi için yerleştirmeye esas puan türündeki puanı dikkate alınır) (okul birincisi ve ek yerleştirmeler</w:t>
            </w:r>
            <w:r w:rsidRPr="00343A5D">
              <w:rPr>
                <w:spacing w:val="1"/>
                <w:sz w:val="24"/>
                <w:szCs w:val="24"/>
              </w:rPr>
              <w:t xml:space="preserve"> </w:t>
            </w:r>
            <w:r w:rsidRPr="00343A5D">
              <w:rPr>
                <w:sz w:val="24"/>
                <w:szCs w:val="24"/>
              </w:rPr>
              <w:t>hariç)</w:t>
            </w:r>
          </w:p>
          <w:p w14:paraId="28D2B414" w14:textId="38DA8641" w:rsidR="002F3F6C" w:rsidRPr="00343A5D" w:rsidRDefault="003348B1" w:rsidP="002F3F6C">
            <w:pPr>
              <w:pStyle w:val="TableParagraph"/>
              <w:numPr>
                <w:ilvl w:val="0"/>
                <w:numId w:val="26"/>
              </w:numPr>
              <w:tabs>
                <w:tab w:val="left" w:pos="1548"/>
              </w:tabs>
              <w:spacing w:line="360" w:lineRule="auto"/>
              <w:ind w:hanging="361"/>
              <w:jc w:val="both"/>
              <w:rPr>
                <w:sz w:val="24"/>
                <w:szCs w:val="24"/>
              </w:rPr>
            </w:pPr>
            <w:r w:rsidRPr="00605F41">
              <w:rPr>
                <w:b/>
                <w:sz w:val="24"/>
                <w:szCs w:val="24"/>
              </w:rPr>
              <w:t>Z=4</w:t>
            </w:r>
            <w:r w:rsidRPr="00605F41">
              <w:rPr>
                <w:sz w:val="24"/>
                <w:szCs w:val="24"/>
              </w:rPr>
              <w:t>’lük not siste</w:t>
            </w:r>
            <w:r w:rsidRPr="00EA58A3">
              <w:rPr>
                <w:sz w:val="24"/>
                <w:szCs w:val="24"/>
              </w:rPr>
              <w:t>mine göre ağırlıklı genel n</w:t>
            </w:r>
            <w:r w:rsidRPr="00605F41">
              <w:rPr>
                <w:sz w:val="24"/>
                <w:szCs w:val="24"/>
              </w:rPr>
              <w:t>ot</w:t>
            </w:r>
            <w:r w:rsidRPr="00605F41">
              <w:rPr>
                <w:spacing w:val="-3"/>
                <w:sz w:val="24"/>
                <w:szCs w:val="24"/>
              </w:rPr>
              <w:t xml:space="preserve"> </w:t>
            </w:r>
            <w:r w:rsidRPr="00605F41">
              <w:rPr>
                <w:sz w:val="24"/>
                <w:szCs w:val="24"/>
              </w:rPr>
              <w:t>ortalaması</w:t>
            </w:r>
          </w:p>
        </w:tc>
      </w:tr>
      <w:tr w:rsidR="002F3F6C" w:rsidRPr="00343A5D" w14:paraId="4D07DEE7" w14:textId="77777777" w:rsidTr="008D4B1B">
        <w:trPr>
          <w:trHeight w:val="808"/>
        </w:trPr>
        <w:tc>
          <w:tcPr>
            <w:tcW w:w="670" w:type="dxa"/>
          </w:tcPr>
          <w:p w14:paraId="1A7892D3" w14:textId="4E212A17" w:rsidR="002F3F6C" w:rsidRPr="00343A5D" w:rsidRDefault="002F3F6C" w:rsidP="002F3F6C">
            <w:pPr>
              <w:pStyle w:val="TableParagraph"/>
              <w:spacing w:line="360" w:lineRule="auto"/>
              <w:rPr>
                <w:b/>
                <w:sz w:val="24"/>
                <w:szCs w:val="24"/>
              </w:rPr>
            </w:pPr>
            <w:r>
              <w:rPr>
                <w:b/>
                <w:sz w:val="24"/>
                <w:szCs w:val="24"/>
              </w:rPr>
              <w:t>8</w:t>
            </w:r>
          </w:p>
        </w:tc>
        <w:tc>
          <w:tcPr>
            <w:tcW w:w="8392" w:type="dxa"/>
          </w:tcPr>
          <w:p w14:paraId="1EA57861" w14:textId="06F601EC" w:rsidR="002F3F6C" w:rsidRPr="00343A5D" w:rsidRDefault="002F3F6C" w:rsidP="002F3F6C">
            <w:pPr>
              <w:pStyle w:val="TableParagraph"/>
              <w:spacing w:line="360" w:lineRule="auto"/>
              <w:ind w:left="110" w:right="98"/>
              <w:jc w:val="both"/>
              <w:rPr>
                <w:sz w:val="24"/>
                <w:szCs w:val="24"/>
              </w:rPr>
            </w:pPr>
            <w:r w:rsidRPr="008D4B1B">
              <w:rPr>
                <w:sz w:val="24"/>
                <w:szCs w:val="24"/>
              </w:rPr>
              <w:t>Başvur</w:t>
            </w:r>
            <w:r>
              <w:rPr>
                <w:sz w:val="24"/>
                <w:szCs w:val="24"/>
              </w:rPr>
              <w:t>an ve şartları sağlayan aday</w:t>
            </w:r>
            <w:r w:rsidRPr="008D4B1B">
              <w:rPr>
                <w:sz w:val="24"/>
                <w:szCs w:val="24"/>
              </w:rPr>
              <w:t xml:space="preserve"> sayısı</w:t>
            </w:r>
            <w:r>
              <w:rPr>
                <w:sz w:val="24"/>
                <w:szCs w:val="24"/>
              </w:rPr>
              <w:t>nın</w:t>
            </w:r>
            <w:r w:rsidRPr="008D4B1B">
              <w:rPr>
                <w:sz w:val="24"/>
                <w:szCs w:val="24"/>
              </w:rPr>
              <w:t xml:space="preserve"> belirlenen kontenjandan fazla olması durumunda yatay geçiş değerlendirme puan</w:t>
            </w:r>
            <w:r>
              <w:rPr>
                <w:sz w:val="24"/>
                <w:szCs w:val="24"/>
              </w:rPr>
              <w:t>ı</w:t>
            </w:r>
            <w:r w:rsidRPr="00F22BD8">
              <w:rPr>
                <w:sz w:val="24"/>
                <w:szCs w:val="24"/>
              </w:rPr>
              <w:t xml:space="preserve"> (YGDP) </w:t>
            </w:r>
            <w:r>
              <w:rPr>
                <w:sz w:val="24"/>
                <w:szCs w:val="24"/>
              </w:rPr>
              <w:t>yüksek olan aday/adaylara öncelik verilir.</w:t>
            </w:r>
          </w:p>
        </w:tc>
      </w:tr>
      <w:tr w:rsidR="002F3F6C" w:rsidRPr="00343A5D" w14:paraId="4F8C6F51" w14:textId="77777777" w:rsidTr="00FD0672">
        <w:trPr>
          <w:trHeight w:val="416"/>
        </w:trPr>
        <w:tc>
          <w:tcPr>
            <w:tcW w:w="670" w:type="dxa"/>
          </w:tcPr>
          <w:p w14:paraId="016B62DE" w14:textId="07EBE7F7" w:rsidR="002F3F6C" w:rsidRPr="00343A5D" w:rsidRDefault="002F3F6C" w:rsidP="002F3F6C">
            <w:pPr>
              <w:pStyle w:val="TableParagraph"/>
              <w:spacing w:line="360" w:lineRule="auto"/>
              <w:rPr>
                <w:b/>
                <w:sz w:val="24"/>
                <w:szCs w:val="24"/>
              </w:rPr>
            </w:pPr>
            <w:r>
              <w:rPr>
                <w:b/>
                <w:sz w:val="24"/>
                <w:szCs w:val="24"/>
              </w:rPr>
              <w:t>9</w:t>
            </w:r>
          </w:p>
        </w:tc>
        <w:tc>
          <w:tcPr>
            <w:tcW w:w="8392" w:type="dxa"/>
          </w:tcPr>
          <w:p w14:paraId="72FD7EE6" w14:textId="77777777" w:rsidR="002F3F6C" w:rsidRDefault="002F3F6C" w:rsidP="002F3F6C">
            <w:pPr>
              <w:pStyle w:val="TableParagraph"/>
              <w:spacing w:line="360" w:lineRule="auto"/>
              <w:ind w:left="110"/>
              <w:rPr>
                <w:b/>
                <w:bCs/>
                <w:color w:val="333333"/>
                <w:sz w:val="24"/>
                <w:szCs w:val="24"/>
                <w:shd w:val="clear" w:color="auto" w:fill="FFFFFF"/>
              </w:rPr>
            </w:pPr>
            <w:r w:rsidRPr="00343A5D">
              <w:rPr>
                <w:b/>
                <w:bCs/>
                <w:color w:val="333333"/>
                <w:sz w:val="24"/>
                <w:szCs w:val="24"/>
                <w:shd w:val="clear" w:color="auto" w:fill="FFFFFF"/>
              </w:rPr>
              <w:t>Yatay geçiş değerlendirme puanı</w:t>
            </w:r>
            <w:r w:rsidRPr="00F22BD8">
              <w:rPr>
                <w:b/>
                <w:bCs/>
                <w:color w:val="333333"/>
                <w:sz w:val="24"/>
                <w:szCs w:val="24"/>
                <w:shd w:val="clear" w:color="auto" w:fill="FFFFFF"/>
              </w:rPr>
              <w:t xml:space="preserve"> (YGDP) </w:t>
            </w:r>
            <w:r w:rsidRPr="00343A5D">
              <w:rPr>
                <w:b/>
                <w:bCs/>
                <w:color w:val="333333"/>
                <w:sz w:val="24"/>
                <w:szCs w:val="24"/>
                <w:shd w:val="clear" w:color="auto" w:fill="FFFFFF"/>
              </w:rPr>
              <w:t>eşit olan aday</w:t>
            </w:r>
            <w:r>
              <w:rPr>
                <w:b/>
                <w:bCs/>
                <w:color w:val="333333"/>
                <w:sz w:val="24"/>
                <w:szCs w:val="24"/>
                <w:shd w:val="clear" w:color="auto" w:fill="FFFFFF"/>
              </w:rPr>
              <w:t>/adaylar söz konusu ise:</w:t>
            </w:r>
          </w:p>
          <w:p w14:paraId="01FA30F3" w14:textId="610363E8" w:rsidR="002F3F6C" w:rsidRDefault="00DA79AA" w:rsidP="002F3F6C">
            <w:pPr>
              <w:pStyle w:val="TableParagraph"/>
              <w:numPr>
                <w:ilvl w:val="0"/>
                <w:numId w:val="34"/>
              </w:numPr>
              <w:spacing w:line="360" w:lineRule="auto"/>
              <w:rPr>
                <w:color w:val="333333"/>
                <w:sz w:val="24"/>
                <w:szCs w:val="24"/>
                <w:shd w:val="clear" w:color="auto" w:fill="FFFFFF"/>
              </w:rPr>
            </w:pPr>
            <w:r>
              <w:rPr>
                <w:color w:val="333333"/>
                <w:sz w:val="24"/>
                <w:szCs w:val="24"/>
                <w:shd w:val="clear" w:color="auto" w:fill="FFFFFF"/>
              </w:rPr>
              <w:t>Ağırlıklı g</w:t>
            </w:r>
            <w:r w:rsidRPr="004C1AB4">
              <w:rPr>
                <w:color w:val="333333"/>
                <w:sz w:val="24"/>
                <w:szCs w:val="24"/>
                <w:shd w:val="clear" w:color="auto" w:fill="FFFFFF"/>
              </w:rPr>
              <w:t>e</w:t>
            </w:r>
            <w:r w:rsidRPr="00343A5D">
              <w:rPr>
                <w:color w:val="333333"/>
                <w:sz w:val="24"/>
                <w:szCs w:val="24"/>
                <w:shd w:val="clear" w:color="auto" w:fill="FFFFFF"/>
              </w:rPr>
              <w:t>nel</w:t>
            </w:r>
            <w:r>
              <w:rPr>
                <w:color w:val="333333"/>
                <w:sz w:val="24"/>
                <w:szCs w:val="24"/>
                <w:shd w:val="clear" w:color="auto" w:fill="FFFFFF"/>
              </w:rPr>
              <w:t xml:space="preserve"> </w:t>
            </w:r>
            <w:r w:rsidR="002F3F6C">
              <w:rPr>
                <w:color w:val="333333"/>
                <w:sz w:val="24"/>
                <w:szCs w:val="24"/>
                <w:shd w:val="clear" w:color="auto" w:fill="FFFFFF"/>
              </w:rPr>
              <w:t>not</w:t>
            </w:r>
            <w:r w:rsidR="002F3F6C" w:rsidRPr="00343A5D">
              <w:rPr>
                <w:color w:val="333333"/>
                <w:sz w:val="24"/>
                <w:szCs w:val="24"/>
                <w:shd w:val="clear" w:color="auto" w:fill="FFFFFF"/>
              </w:rPr>
              <w:t xml:space="preserve"> </w:t>
            </w:r>
            <w:r w:rsidR="002F3F6C">
              <w:rPr>
                <w:color w:val="333333"/>
                <w:sz w:val="24"/>
                <w:szCs w:val="24"/>
                <w:shd w:val="clear" w:color="auto" w:fill="FFFFFF"/>
              </w:rPr>
              <w:t>o</w:t>
            </w:r>
            <w:r w:rsidR="002F3F6C" w:rsidRPr="00343A5D">
              <w:rPr>
                <w:color w:val="333333"/>
                <w:sz w:val="24"/>
                <w:szCs w:val="24"/>
                <w:shd w:val="clear" w:color="auto" w:fill="FFFFFF"/>
              </w:rPr>
              <w:t>rtalaması yüksek olan</w:t>
            </w:r>
            <w:r w:rsidR="002F3F6C">
              <w:rPr>
                <w:color w:val="333333"/>
                <w:sz w:val="24"/>
                <w:szCs w:val="24"/>
                <w:shd w:val="clear" w:color="auto" w:fill="FFFFFF"/>
              </w:rPr>
              <w:t xml:space="preserve"> aday/adaylara öncelik verilir. </w:t>
            </w:r>
          </w:p>
          <w:p w14:paraId="0FBC8D7B" w14:textId="09E7E617" w:rsidR="002F3F6C" w:rsidRPr="00343A5D" w:rsidRDefault="00DA79AA" w:rsidP="002F3F6C">
            <w:pPr>
              <w:pStyle w:val="TableParagraph"/>
              <w:numPr>
                <w:ilvl w:val="0"/>
                <w:numId w:val="34"/>
              </w:numPr>
              <w:spacing w:line="360" w:lineRule="auto"/>
              <w:ind w:right="101"/>
              <w:jc w:val="both"/>
              <w:rPr>
                <w:sz w:val="24"/>
                <w:szCs w:val="24"/>
              </w:rPr>
            </w:pPr>
            <w:r>
              <w:rPr>
                <w:color w:val="333333"/>
                <w:sz w:val="24"/>
                <w:szCs w:val="24"/>
                <w:shd w:val="clear" w:color="auto" w:fill="FFFFFF"/>
              </w:rPr>
              <w:t>Ağırlıklı g</w:t>
            </w:r>
            <w:r w:rsidRPr="004C1AB4">
              <w:rPr>
                <w:color w:val="333333"/>
                <w:sz w:val="24"/>
                <w:szCs w:val="24"/>
                <w:shd w:val="clear" w:color="auto" w:fill="FFFFFF"/>
              </w:rPr>
              <w:t>e</w:t>
            </w:r>
            <w:r w:rsidRPr="00343A5D">
              <w:rPr>
                <w:color w:val="333333"/>
                <w:sz w:val="24"/>
                <w:szCs w:val="24"/>
                <w:shd w:val="clear" w:color="auto" w:fill="FFFFFF"/>
              </w:rPr>
              <w:t>nel</w:t>
            </w:r>
            <w:r w:rsidR="002F3F6C" w:rsidRPr="004C1AB4">
              <w:rPr>
                <w:color w:val="333333"/>
                <w:sz w:val="24"/>
                <w:szCs w:val="24"/>
                <w:shd w:val="clear" w:color="auto" w:fill="FFFFFF"/>
              </w:rPr>
              <w:t xml:space="preserve"> </w:t>
            </w:r>
            <w:r w:rsidR="002F3F6C">
              <w:rPr>
                <w:color w:val="333333"/>
                <w:sz w:val="24"/>
                <w:szCs w:val="24"/>
                <w:shd w:val="clear" w:color="auto" w:fill="FFFFFF"/>
              </w:rPr>
              <w:t>not</w:t>
            </w:r>
            <w:r w:rsidR="002F3F6C" w:rsidRPr="004C1AB4">
              <w:rPr>
                <w:color w:val="333333"/>
                <w:sz w:val="24"/>
                <w:szCs w:val="24"/>
                <w:shd w:val="clear" w:color="auto" w:fill="FFFFFF"/>
              </w:rPr>
              <w:t xml:space="preserve"> ortalama</w:t>
            </w:r>
            <w:r w:rsidR="002F3F6C">
              <w:rPr>
                <w:color w:val="333333"/>
                <w:sz w:val="24"/>
                <w:szCs w:val="24"/>
                <w:shd w:val="clear" w:color="auto" w:fill="FFFFFF"/>
              </w:rPr>
              <w:t>larında</w:t>
            </w:r>
            <w:r w:rsidR="002F3F6C" w:rsidRPr="004C1AB4">
              <w:rPr>
                <w:color w:val="333333"/>
                <w:sz w:val="24"/>
                <w:szCs w:val="24"/>
                <w:shd w:val="clear" w:color="auto" w:fill="FFFFFF"/>
              </w:rPr>
              <w:t xml:space="preserve"> </w:t>
            </w:r>
            <w:r w:rsidR="002F3F6C">
              <w:rPr>
                <w:color w:val="333333"/>
                <w:sz w:val="24"/>
                <w:szCs w:val="24"/>
                <w:shd w:val="clear" w:color="auto" w:fill="FFFFFF"/>
              </w:rPr>
              <w:t>eşitlik olması durumunda</w:t>
            </w:r>
            <w:r w:rsidR="002F3F6C" w:rsidRPr="00343A5D">
              <w:rPr>
                <w:color w:val="333333"/>
                <w:sz w:val="24"/>
                <w:szCs w:val="24"/>
                <w:shd w:val="clear" w:color="auto" w:fill="FFFFFF"/>
              </w:rPr>
              <w:t xml:space="preserve"> </w:t>
            </w:r>
            <w:r w:rsidR="002F3F6C">
              <w:rPr>
                <w:color w:val="333333"/>
                <w:sz w:val="24"/>
                <w:szCs w:val="24"/>
                <w:shd w:val="clear" w:color="auto" w:fill="FFFFFF"/>
              </w:rPr>
              <w:t>a</w:t>
            </w:r>
            <w:r w:rsidR="002F3F6C" w:rsidRPr="008A70E4">
              <w:rPr>
                <w:color w:val="333333"/>
                <w:sz w:val="24"/>
                <w:szCs w:val="24"/>
                <w:shd w:val="clear" w:color="auto" w:fill="FFFFFF"/>
              </w:rPr>
              <w:t>dayın</w:t>
            </w:r>
            <w:r w:rsidR="002F3F6C">
              <w:rPr>
                <w:color w:val="333333"/>
                <w:sz w:val="24"/>
                <w:szCs w:val="24"/>
                <w:shd w:val="clear" w:color="auto" w:fill="FFFFFF"/>
              </w:rPr>
              <w:t>/adayların</w:t>
            </w:r>
            <w:r w:rsidR="002F3F6C" w:rsidRPr="008A70E4">
              <w:rPr>
                <w:color w:val="333333"/>
                <w:sz w:val="24"/>
                <w:szCs w:val="24"/>
                <w:shd w:val="clear" w:color="auto" w:fill="FFFFFF"/>
              </w:rPr>
              <w:t xml:space="preserve"> </w:t>
            </w:r>
            <w:r w:rsidR="002F3F6C" w:rsidRPr="008A70E4">
              <w:rPr>
                <w:color w:val="333333"/>
                <w:sz w:val="24"/>
                <w:szCs w:val="24"/>
                <w:shd w:val="clear" w:color="auto" w:fill="FFFFFF"/>
              </w:rPr>
              <w:lastRenderedPageBreak/>
              <w:t>başvurduğu yılın Tıp Fakültesi için yerleştirmeye esas puan türünde</w:t>
            </w:r>
            <w:r w:rsidR="002F3F6C">
              <w:rPr>
                <w:color w:val="333333"/>
                <w:sz w:val="24"/>
                <w:szCs w:val="24"/>
                <w:shd w:val="clear" w:color="auto" w:fill="FFFFFF"/>
              </w:rPr>
              <w:t xml:space="preserve"> </w:t>
            </w:r>
            <w:r w:rsidR="003D1EFD">
              <w:rPr>
                <w:color w:val="333333"/>
                <w:sz w:val="24"/>
                <w:szCs w:val="24"/>
                <w:shd w:val="clear" w:color="auto" w:fill="FFFFFF"/>
              </w:rPr>
              <w:t>Ü</w:t>
            </w:r>
            <w:r w:rsidR="002F3F6C" w:rsidRPr="00343A5D">
              <w:rPr>
                <w:color w:val="333333"/>
                <w:sz w:val="24"/>
                <w:szCs w:val="24"/>
                <w:shd w:val="clear" w:color="auto" w:fill="FFFFFF"/>
              </w:rPr>
              <w:t>niversite yerleştirme sıralaması</w:t>
            </w:r>
            <w:r w:rsidR="002F3F6C">
              <w:rPr>
                <w:color w:val="333333"/>
                <w:sz w:val="24"/>
                <w:szCs w:val="24"/>
                <w:shd w:val="clear" w:color="auto" w:fill="FFFFFF"/>
              </w:rPr>
              <w:t xml:space="preserve"> </w:t>
            </w:r>
            <w:r w:rsidR="002F3F6C" w:rsidRPr="00343A5D">
              <w:rPr>
                <w:color w:val="333333"/>
                <w:sz w:val="24"/>
                <w:szCs w:val="24"/>
                <w:shd w:val="clear" w:color="auto" w:fill="FFFFFF"/>
              </w:rPr>
              <w:t>daha düşük sırada olan</w:t>
            </w:r>
            <w:r w:rsidR="002F3F6C">
              <w:rPr>
                <w:color w:val="333333"/>
                <w:sz w:val="24"/>
                <w:szCs w:val="24"/>
                <w:shd w:val="clear" w:color="auto" w:fill="FFFFFF"/>
              </w:rPr>
              <w:t xml:space="preserve"> aday/adaylara</w:t>
            </w:r>
            <w:r w:rsidR="002F3F6C" w:rsidRPr="00343A5D">
              <w:rPr>
                <w:color w:val="333333"/>
                <w:sz w:val="24"/>
                <w:szCs w:val="24"/>
                <w:shd w:val="clear" w:color="auto" w:fill="FFFFFF"/>
              </w:rPr>
              <w:t xml:space="preserve"> öncelik verilir.</w:t>
            </w:r>
            <w:r w:rsidR="002F3F6C">
              <w:rPr>
                <w:color w:val="333333"/>
                <w:sz w:val="24"/>
                <w:szCs w:val="24"/>
                <w:shd w:val="clear" w:color="auto" w:fill="FFFFFF"/>
              </w:rPr>
              <w:t xml:space="preserve"> (Örneğin ilgili puan türünde 100. sıradaki adaya, 200. sıradaki adaya göre öncelik verilir.)</w:t>
            </w:r>
          </w:p>
        </w:tc>
      </w:tr>
      <w:bookmarkEnd w:id="1"/>
    </w:tbl>
    <w:p w14:paraId="2F0C0CA2" w14:textId="77777777" w:rsidR="00E757C0" w:rsidRPr="00343A5D" w:rsidRDefault="00E757C0" w:rsidP="00343A5D">
      <w:pPr>
        <w:spacing w:line="360" w:lineRule="auto"/>
        <w:jc w:val="both"/>
        <w:rPr>
          <w:sz w:val="24"/>
          <w:szCs w:val="24"/>
        </w:rPr>
        <w:sectPr w:rsidR="00E757C0" w:rsidRPr="00343A5D">
          <w:pgSz w:w="11910" w:h="16840"/>
          <w:pgMar w:top="1580" w:right="580" w:bottom="1120" w:left="880" w:header="0" w:footer="923" w:gutter="0"/>
          <w:cols w:space="708"/>
        </w:sectPr>
      </w:pPr>
    </w:p>
    <w:p w14:paraId="7C4D7053" w14:textId="77777777" w:rsidR="00E757C0" w:rsidRPr="00343A5D" w:rsidRDefault="00E757C0" w:rsidP="00343A5D">
      <w:pPr>
        <w:spacing w:line="360" w:lineRule="auto"/>
        <w:rPr>
          <w:sz w:val="24"/>
          <w:szCs w:val="24"/>
        </w:rPr>
      </w:pPr>
    </w:p>
    <w:p w14:paraId="41DB1950" w14:textId="77777777" w:rsidR="00E757C0" w:rsidRPr="00343A5D" w:rsidRDefault="00E757C0" w:rsidP="00343A5D">
      <w:pPr>
        <w:spacing w:line="360" w:lineRule="auto"/>
        <w:rPr>
          <w:sz w:val="24"/>
          <w:szCs w:val="24"/>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8248"/>
      </w:tblGrid>
      <w:tr w:rsidR="00E757C0" w:rsidRPr="00343A5D" w14:paraId="77FDEC34" w14:textId="77777777">
        <w:trPr>
          <w:trHeight w:val="2015"/>
        </w:trPr>
        <w:tc>
          <w:tcPr>
            <w:tcW w:w="9062" w:type="dxa"/>
            <w:gridSpan w:val="2"/>
            <w:shd w:val="clear" w:color="auto" w:fill="D5E2BB"/>
          </w:tcPr>
          <w:p w14:paraId="0D66E0F7" w14:textId="77777777" w:rsidR="00E757C0" w:rsidRPr="00343A5D" w:rsidRDefault="002F3379" w:rsidP="00343A5D">
            <w:pPr>
              <w:pStyle w:val="TableParagraph"/>
              <w:spacing w:line="360" w:lineRule="auto"/>
              <w:ind w:left="1365" w:right="106" w:hanging="886"/>
              <w:rPr>
                <w:b/>
                <w:sz w:val="24"/>
                <w:szCs w:val="24"/>
              </w:rPr>
            </w:pPr>
            <w:r w:rsidRPr="00343A5D">
              <w:rPr>
                <w:b/>
                <w:sz w:val="24"/>
                <w:szCs w:val="24"/>
              </w:rPr>
              <w:t>4. MSKÜ TIP FAKÜLTESİ MERKEZİ YERLEŞTİRME PUANINA GÖRE (EK MADDE-1) YATAY GEÇİŞ İŞLEMLERİ BAŞVURU KOŞULLARI</w:t>
            </w:r>
          </w:p>
          <w:p w14:paraId="3ED12179" w14:textId="77777777" w:rsidR="00E757C0" w:rsidRPr="00343A5D" w:rsidRDefault="002F3379" w:rsidP="00343A5D">
            <w:pPr>
              <w:pStyle w:val="TableParagraph"/>
              <w:spacing w:line="360" w:lineRule="auto"/>
              <w:ind w:left="3986" w:hanging="3462"/>
              <w:rPr>
                <w:b/>
                <w:sz w:val="24"/>
                <w:szCs w:val="24"/>
              </w:rPr>
            </w:pPr>
            <w:r w:rsidRPr="00343A5D">
              <w:rPr>
                <w:b/>
                <w:sz w:val="24"/>
                <w:szCs w:val="24"/>
              </w:rPr>
              <w:t>(Bu koşullara ek olarak, yukarıda belirtilen genel koşullar da yerine getirilmiş olmalıdır.)</w:t>
            </w:r>
          </w:p>
        </w:tc>
      </w:tr>
      <w:tr w:rsidR="00E757C0" w:rsidRPr="00343A5D" w14:paraId="0E979544" w14:textId="77777777" w:rsidTr="008F0442">
        <w:trPr>
          <w:trHeight w:val="1322"/>
        </w:trPr>
        <w:tc>
          <w:tcPr>
            <w:tcW w:w="814" w:type="dxa"/>
          </w:tcPr>
          <w:p w14:paraId="635B9182" w14:textId="77777777" w:rsidR="00E757C0" w:rsidRPr="003142E7" w:rsidRDefault="002F3379" w:rsidP="00343A5D">
            <w:pPr>
              <w:pStyle w:val="TableParagraph"/>
              <w:spacing w:line="360" w:lineRule="auto"/>
              <w:rPr>
                <w:b/>
                <w:sz w:val="24"/>
                <w:szCs w:val="24"/>
              </w:rPr>
            </w:pPr>
            <w:r w:rsidRPr="003142E7">
              <w:rPr>
                <w:b/>
                <w:sz w:val="24"/>
                <w:szCs w:val="24"/>
              </w:rPr>
              <w:t>1</w:t>
            </w:r>
          </w:p>
        </w:tc>
        <w:tc>
          <w:tcPr>
            <w:tcW w:w="8248" w:type="dxa"/>
          </w:tcPr>
          <w:p w14:paraId="4AEA0390" w14:textId="1B26DBBA" w:rsidR="00E757C0" w:rsidRPr="00343A5D" w:rsidRDefault="002F3379" w:rsidP="00343A5D">
            <w:pPr>
              <w:pStyle w:val="TableParagraph"/>
              <w:spacing w:line="360" w:lineRule="auto"/>
              <w:ind w:right="99"/>
              <w:jc w:val="both"/>
              <w:rPr>
                <w:sz w:val="24"/>
                <w:szCs w:val="24"/>
              </w:rPr>
            </w:pPr>
            <w:r w:rsidRPr="00343A5D">
              <w:rPr>
                <w:sz w:val="24"/>
                <w:szCs w:val="24"/>
              </w:rPr>
              <w:t>Öğrencinin</w:t>
            </w:r>
            <w:r w:rsidRPr="00343A5D">
              <w:rPr>
                <w:spacing w:val="-13"/>
                <w:sz w:val="24"/>
                <w:szCs w:val="24"/>
              </w:rPr>
              <w:t xml:space="preserve"> </w:t>
            </w:r>
            <w:r w:rsidRPr="00343A5D">
              <w:rPr>
                <w:sz w:val="24"/>
                <w:szCs w:val="24"/>
              </w:rPr>
              <w:t>kayıt</w:t>
            </w:r>
            <w:r w:rsidRPr="00343A5D">
              <w:rPr>
                <w:spacing w:val="-11"/>
                <w:sz w:val="24"/>
                <w:szCs w:val="24"/>
              </w:rPr>
              <w:t xml:space="preserve"> </w:t>
            </w:r>
            <w:r w:rsidRPr="00343A5D">
              <w:rPr>
                <w:sz w:val="24"/>
                <w:szCs w:val="24"/>
              </w:rPr>
              <w:t>olduğu</w:t>
            </w:r>
            <w:r w:rsidRPr="00343A5D">
              <w:rPr>
                <w:spacing w:val="-12"/>
                <w:sz w:val="24"/>
                <w:szCs w:val="24"/>
              </w:rPr>
              <w:t xml:space="preserve"> </w:t>
            </w:r>
            <w:r w:rsidRPr="00343A5D">
              <w:rPr>
                <w:sz w:val="24"/>
                <w:szCs w:val="24"/>
              </w:rPr>
              <w:t>yıldaki</w:t>
            </w:r>
            <w:r w:rsidRPr="00343A5D">
              <w:rPr>
                <w:spacing w:val="-12"/>
                <w:sz w:val="24"/>
                <w:szCs w:val="24"/>
              </w:rPr>
              <w:t xml:space="preserve"> </w:t>
            </w:r>
            <w:r w:rsidRPr="00343A5D">
              <w:rPr>
                <w:sz w:val="24"/>
                <w:szCs w:val="24"/>
              </w:rPr>
              <w:t>merkezi</w:t>
            </w:r>
            <w:r w:rsidRPr="00343A5D">
              <w:rPr>
                <w:spacing w:val="-10"/>
                <w:sz w:val="24"/>
                <w:szCs w:val="24"/>
              </w:rPr>
              <w:t xml:space="preserve"> </w:t>
            </w:r>
            <w:r w:rsidRPr="00343A5D">
              <w:rPr>
                <w:sz w:val="24"/>
                <w:szCs w:val="24"/>
              </w:rPr>
              <w:t>yerleştirme</w:t>
            </w:r>
            <w:r w:rsidRPr="00343A5D">
              <w:rPr>
                <w:spacing w:val="-13"/>
                <w:sz w:val="24"/>
                <w:szCs w:val="24"/>
              </w:rPr>
              <w:t xml:space="preserve"> </w:t>
            </w:r>
            <w:r w:rsidRPr="00343A5D">
              <w:rPr>
                <w:sz w:val="24"/>
                <w:szCs w:val="24"/>
              </w:rPr>
              <w:t>puanı,</w:t>
            </w:r>
            <w:r w:rsidRPr="00343A5D">
              <w:rPr>
                <w:spacing w:val="-12"/>
                <w:sz w:val="24"/>
                <w:szCs w:val="24"/>
              </w:rPr>
              <w:t xml:space="preserve"> </w:t>
            </w:r>
            <w:r w:rsidRPr="00343A5D">
              <w:rPr>
                <w:sz w:val="24"/>
                <w:szCs w:val="24"/>
              </w:rPr>
              <w:t>geçmek</w:t>
            </w:r>
            <w:r w:rsidRPr="00343A5D">
              <w:rPr>
                <w:spacing w:val="-12"/>
                <w:sz w:val="24"/>
                <w:szCs w:val="24"/>
              </w:rPr>
              <w:t xml:space="preserve"> </w:t>
            </w:r>
            <w:r w:rsidRPr="00343A5D">
              <w:rPr>
                <w:sz w:val="24"/>
                <w:szCs w:val="24"/>
              </w:rPr>
              <w:t>istediği</w:t>
            </w:r>
            <w:r w:rsidRPr="00343A5D">
              <w:rPr>
                <w:spacing w:val="-13"/>
                <w:sz w:val="24"/>
                <w:szCs w:val="24"/>
              </w:rPr>
              <w:t xml:space="preserve"> </w:t>
            </w:r>
            <w:r w:rsidRPr="00343A5D">
              <w:rPr>
                <w:sz w:val="24"/>
                <w:szCs w:val="24"/>
              </w:rPr>
              <w:t xml:space="preserve">diploma programının taban puanına eşit veya yüksek olması durumunda, öğrenci, hazırlık sınıfı da dahil olmak üzere </w:t>
            </w:r>
            <w:r w:rsidR="005E511C" w:rsidRPr="00343A5D">
              <w:rPr>
                <w:sz w:val="24"/>
                <w:szCs w:val="24"/>
              </w:rPr>
              <w:t xml:space="preserve">ilgili mevzuata göre </w:t>
            </w:r>
            <w:r w:rsidRPr="00343A5D">
              <w:rPr>
                <w:sz w:val="24"/>
                <w:szCs w:val="24"/>
              </w:rPr>
              <w:t>yatay geçiş için başvuru</w:t>
            </w:r>
            <w:r w:rsidRPr="00343A5D">
              <w:rPr>
                <w:spacing w:val="-6"/>
                <w:sz w:val="24"/>
                <w:szCs w:val="24"/>
              </w:rPr>
              <w:t xml:space="preserve"> </w:t>
            </w:r>
            <w:r w:rsidRPr="00343A5D">
              <w:rPr>
                <w:sz w:val="24"/>
                <w:szCs w:val="24"/>
              </w:rPr>
              <w:t>yapabilir.</w:t>
            </w:r>
          </w:p>
        </w:tc>
      </w:tr>
      <w:tr w:rsidR="00E757C0" w:rsidRPr="00343A5D" w14:paraId="5765A8F5" w14:textId="77777777" w:rsidTr="008F0442">
        <w:trPr>
          <w:trHeight w:val="1669"/>
        </w:trPr>
        <w:tc>
          <w:tcPr>
            <w:tcW w:w="814" w:type="dxa"/>
          </w:tcPr>
          <w:p w14:paraId="6845FF08" w14:textId="77777777" w:rsidR="00E757C0" w:rsidRPr="003142E7" w:rsidRDefault="002F3379" w:rsidP="00343A5D">
            <w:pPr>
              <w:pStyle w:val="TableParagraph"/>
              <w:spacing w:line="360" w:lineRule="auto"/>
              <w:rPr>
                <w:b/>
                <w:sz w:val="24"/>
                <w:szCs w:val="24"/>
              </w:rPr>
            </w:pPr>
            <w:r w:rsidRPr="003142E7">
              <w:rPr>
                <w:b/>
                <w:sz w:val="24"/>
                <w:szCs w:val="24"/>
              </w:rPr>
              <w:t>2</w:t>
            </w:r>
          </w:p>
        </w:tc>
        <w:tc>
          <w:tcPr>
            <w:tcW w:w="8248" w:type="dxa"/>
          </w:tcPr>
          <w:p w14:paraId="6055D1FC" w14:textId="77777777" w:rsidR="00E757C0" w:rsidRPr="00343A5D" w:rsidRDefault="002F3379" w:rsidP="00343A5D">
            <w:pPr>
              <w:pStyle w:val="TableParagraph"/>
              <w:spacing w:line="360" w:lineRule="auto"/>
              <w:ind w:right="96"/>
              <w:jc w:val="both"/>
              <w:rPr>
                <w:sz w:val="24"/>
                <w:szCs w:val="24"/>
              </w:rPr>
            </w:pPr>
            <w:r w:rsidRPr="00343A5D">
              <w:rPr>
                <w:sz w:val="24"/>
                <w:szCs w:val="24"/>
              </w:rPr>
              <w:t>Ek Madde-1 uyarınca Yatay geçişlere ilişkin usul ve esaslar Yükseköğretim Yürütme Kurulu tarafından tespit edilir. Öğrenciler Ek Madde-1 ile sadece bir defa yatay geçiş yapabilir. (Daha önce Merkezi Yerleştirme Puanına göre yatay geçiş yapmışsa başvuru yapamaz.)</w:t>
            </w:r>
          </w:p>
        </w:tc>
      </w:tr>
      <w:tr w:rsidR="00E757C0" w:rsidRPr="00343A5D" w14:paraId="547F1A56" w14:textId="77777777" w:rsidTr="008F0442">
        <w:trPr>
          <w:trHeight w:val="854"/>
        </w:trPr>
        <w:tc>
          <w:tcPr>
            <w:tcW w:w="814" w:type="dxa"/>
          </w:tcPr>
          <w:p w14:paraId="720F94DE" w14:textId="77777777" w:rsidR="00E757C0" w:rsidRPr="003142E7" w:rsidRDefault="002F3379" w:rsidP="00343A5D">
            <w:pPr>
              <w:pStyle w:val="TableParagraph"/>
              <w:spacing w:line="360" w:lineRule="auto"/>
              <w:rPr>
                <w:b/>
                <w:sz w:val="24"/>
                <w:szCs w:val="24"/>
              </w:rPr>
            </w:pPr>
            <w:r w:rsidRPr="003142E7">
              <w:rPr>
                <w:b/>
                <w:sz w:val="24"/>
                <w:szCs w:val="24"/>
              </w:rPr>
              <w:t>3</w:t>
            </w:r>
          </w:p>
        </w:tc>
        <w:tc>
          <w:tcPr>
            <w:tcW w:w="8248" w:type="dxa"/>
          </w:tcPr>
          <w:p w14:paraId="5ACF0EFE" w14:textId="6C33CF42" w:rsidR="00E757C0" w:rsidRPr="00343A5D" w:rsidRDefault="002F3379" w:rsidP="00343A5D">
            <w:pPr>
              <w:pStyle w:val="TableParagraph"/>
              <w:spacing w:line="360" w:lineRule="auto"/>
              <w:ind w:right="97"/>
              <w:jc w:val="both"/>
              <w:rPr>
                <w:b/>
                <w:sz w:val="24"/>
                <w:szCs w:val="24"/>
              </w:rPr>
            </w:pPr>
            <w:r w:rsidRPr="00343A5D">
              <w:rPr>
                <w:sz w:val="24"/>
                <w:szCs w:val="24"/>
              </w:rPr>
              <w:t xml:space="preserve">Tıp Fakültesinin öğretim dili %100 İngilizce olan Tıp Programına öğretim </w:t>
            </w:r>
            <w:r w:rsidRPr="00CE0E6D">
              <w:rPr>
                <w:bCs/>
                <w:sz w:val="24"/>
                <w:szCs w:val="24"/>
              </w:rPr>
              <w:t xml:space="preserve">dili </w:t>
            </w:r>
            <w:proofErr w:type="gramStart"/>
            <w:r w:rsidRPr="00CE0E6D">
              <w:rPr>
                <w:bCs/>
                <w:sz w:val="24"/>
                <w:szCs w:val="24"/>
              </w:rPr>
              <w:t>% 100</w:t>
            </w:r>
            <w:proofErr w:type="gramEnd"/>
            <w:r w:rsidRPr="00CE0E6D">
              <w:rPr>
                <w:bCs/>
                <w:sz w:val="24"/>
                <w:szCs w:val="24"/>
              </w:rPr>
              <w:t xml:space="preserve"> İngilizce olmayan Tıp programlarından olan başvurular </w:t>
            </w:r>
            <w:r w:rsidR="006F248A">
              <w:rPr>
                <w:bCs/>
                <w:sz w:val="24"/>
                <w:szCs w:val="24"/>
              </w:rPr>
              <w:t>değerlendirmeye alınmaz</w:t>
            </w:r>
            <w:r w:rsidR="005E511C" w:rsidRPr="00CE0E6D">
              <w:rPr>
                <w:bCs/>
                <w:sz w:val="24"/>
                <w:szCs w:val="24"/>
              </w:rPr>
              <w:t>.</w:t>
            </w:r>
          </w:p>
        </w:tc>
      </w:tr>
      <w:tr w:rsidR="00E757C0" w:rsidRPr="00343A5D" w14:paraId="2AFB8B23" w14:textId="77777777" w:rsidTr="008F0442">
        <w:trPr>
          <w:trHeight w:val="413"/>
        </w:trPr>
        <w:tc>
          <w:tcPr>
            <w:tcW w:w="814" w:type="dxa"/>
          </w:tcPr>
          <w:p w14:paraId="2B223CF2" w14:textId="77777777" w:rsidR="00E757C0" w:rsidRPr="003142E7" w:rsidRDefault="002F3379" w:rsidP="00343A5D">
            <w:pPr>
              <w:pStyle w:val="TableParagraph"/>
              <w:spacing w:line="360" w:lineRule="auto"/>
              <w:rPr>
                <w:b/>
                <w:sz w:val="24"/>
                <w:szCs w:val="24"/>
              </w:rPr>
            </w:pPr>
            <w:r w:rsidRPr="003142E7">
              <w:rPr>
                <w:b/>
                <w:sz w:val="24"/>
                <w:szCs w:val="24"/>
              </w:rPr>
              <w:t>4</w:t>
            </w:r>
          </w:p>
        </w:tc>
        <w:tc>
          <w:tcPr>
            <w:tcW w:w="8248" w:type="dxa"/>
          </w:tcPr>
          <w:p w14:paraId="5B88D260" w14:textId="77777777" w:rsidR="00E757C0" w:rsidRPr="00343A5D" w:rsidRDefault="002F3379" w:rsidP="00343A5D">
            <w:pPr>
              <w:pStyle w:val="TableParagraph"/>
              <w:spacing w:line="360" w:lineRule="auto"/>
              <w:rPr>
                <w:sz w:val="24"/>
                <w:szCs w:val="24"/>
              </w:rPr>
            </w:pPr>
            <w:r w:rsidRPr="00343A5D">
              <w:rPr>
                <w:sz w:val="24"/>
                <w:szCs w:val="24"/>
              </w:rPr>
              <w:t>Öğrencinin öğrenimi süresince herhangi bir disiplin cezası almamış olması gerekir.</w:t>
            </w:r>
          </w:p>
        </w:tc>
      </w:tr>
      <w:tr w:rsidR="00A06029" w:rsidRPr="00343A5D" w14:paraId="0C500688" w14:textId="77777777" w:rsidTr="003E6C10">
        <w:trPr>
          <w:trHeight w:val="1249"/>
        </w:trPr>
        <w:tc>
          <w:tcPr>
            <w:tcW w:w="814" w:type="dxa"/>
          </w:tcPr>
          <w:p w14:paraId="105BC3CF" w14:textId="241D17A7" w:rsidR="00A06029" w:rsidRPr="003142E7" w:rsidRDefault="003142E7" w:rsidP="00A06029">
            <w:pPr>
              <w:pStyle w:val="TableParagraph"/>
              <w:spacing w:line="360" w:lineRule="auto"/>
              <w:rPr>
                <w:b/>
                <w:sz w:val="24"/>
                <w:szCs w:val="24"/>
              </w:rPr>
            </w:pPr>
            <w:r w:rsidRPr="003142E7">
              <w:rPr>
                <w:b/>
                <w:sz w:val="24"/>
                <w:szCs w:val="24"/>
              </w:rPr>
              <w:t>5</w:t>
            </w:r>
          </w:p>
        </w:tc>
        <w:tc>
          <w:tcPr>
            <w:tcW w:w="8248" w:type="dxa"/>
          </w:tcPr>
          <w:p w14:paraId="2B73960C" w14:textId="708319BF" w:rsidR="00A06029" w:rsidRPr="00B839D4" w:rsidRDefault="00A06029" w:rsidP="00A06029">
            <w:pPr>
              <w:pStyle w:val="TableParagraph"/>
              <w:spacing w:line="360" w:lineRule="auto"/>
              <w:ind w:right="100"/>
              <w:jc w:val="both"/>
              <w:rPr>
                <w:b/>
                <w:bCs/>
                <w:sz w:val="24"/>
                <w:szCs w:val="24"/>
              </w:rPr>
            </w:pPr>
            <w:r w:rsidRPr="00343A5D">
              <w:rPr>
                <w:sz w:val="24"/>
                <w:szCs w:val="24"/>
              </w:rPr>
              <w:t>Başvuru</w:t>
            </w:r>
            <w:r>
              <w:rPr>
                <w:sz w:val="24"/>
                <w:szCs w:val="24"/>
              </w:rPr>
              <w:t xml:space="preserve">su kabul edilen, sağladığı belgelerde eksiklik/sorun görülmeyen ve </w:t>
            </w:r>
            <w:r w:rsidRPr="008D4B1B">
              <w:rPr>
                <w:sz w:val="24"/>
                <w:szCs w:val="24"/>
              </w:rPr>
              <w:t>ders içerikleri (müfredat) denklikleri değerlendirmesi sonucu uyum görülen adaylar</w:t>
            </w:r>
            <w:r>
              <w:rPr>
                <w:sz w:val="24"/>
                <w:szCs w:val="24"/>
              </w:rPr>
              <w:t>ın</w:t>
            </w:r>
            <w:r w:rsidRPr="00343A5D">
              <w:rPr>
                <w:sz w:val="24"/>
                <w:szCs w:val="24"/>
              </w:rPr>
              <w:t xml:space="preserve"> </w:t>
            </w:r>
            <w:r>
              <w:rPr>
                <w:sz w:val="24"/>
                <w:szCs w:val="24"/>
              </w:rPr>
              <w:t xml:space="preserve">Yatay Geçiş </w:t>
            </w:r>
            <w:r w:rsidRPr="00A06029">
              <w:rPr>
                <w:sz w:val="24"/>
                <w:szCs w:val="24"/>
              </w:rPr>
              <w:t>Yerleştirme Puan Farkı (YGYPF)</w:t>
            </w:r>
            <w:r>
              <w:rPr>
                <w:sz w:val="24"/>
                <w:szCs w:val="24"/>
              </w:rPr>
              <w:t xml:space="preserve"> hesaplanır.</w:t>
            </w:r>
          </w:p>
        </w:tc>
      </w:tr>
      <w:tr w:rsidR="00A06029" w:rsidRPr="00343A5D" w14:paraId="1BE3D72A" w14:textId="77777777" w:rsidTr="0092103D">
        <w:trPr>
          <w:trHeight w:val="3272"/>
        </w:trPr>
        <w:tc>
          <w:tcPr>
            <w:tcW w:w="814" w:type="dxa"/>
          </w:tcPr>
          <w:p w14:paraId="5002B860" w14:textId="27B0DBE9" w:rsidR="00A06029" w:rsidRPr="003142E7" w:rsidRDefault="003142E7" w:rsidP="00A06029">
            <w:pPr>
              <w:pStyle w:val="TableParagraph"/>
              <w:spacing w:line="360" w:lineRule="auto"/>
              <w:rPr>
                <w:b/>
                <w:sz w:val="24"/>
                <w:szCs w:val="24"/>
              </w:rPr>
            </w:pPr>
            <w:r w:rsidRPr="003142E7">
              <w:rPr>
                <w:b/>
                <w:sz w:val="24"/>
                <w:szCs w:val="24"/>
              </w:rPr>
              <w:t>6</w:t>
            </w:r>
          </w:p>
        </w:tc>
        <w:tc>
          <w:tcPr>
            <w:tcW w:w="8248" w:type="dxa"/>
          </w:tcPr>
          <w:p w14:paraId="3F98B8EF" w14:textId="707F95CA" w:rsidR="00A06029" w:rsidRDefault="00A06029" w:rsidP="00A06029">
            <w:pPr>
              <w:pStyle w:val="TableParagraph"/>
              <w:spacing w:line="360" w:lineRule="auto"/>
              <w:ind w:left="110" w:right="98"/>
              <w:jc w:val="both"/>
              <w:rPr>
                <w:sz w:val="24"/>
                <w:szCs w:val="24"/>
              </w:rPr>
            </w:pPr>
            <w:r w:rsidRPr="00343A5D">
              <w:rPr>
                <w:sz w:val="24"/>
                <w:szCs w:val="24"/>
              </w:rPr>
              <w:t xml:space="preserve">Tıp Fakültesi </w:t>
            </w:r>
            <w:r w:rsidR="00FF375C" w:rsidRPr="00FF375C">
              <w:rPr>
                <w:sz w:val="24"/>
                <w:szCs w:val="24"/>
              </w:rPr>
              <w:t>Yatay Geçiş Yerleştirme Puan Farkı (YGYPF)</w:t>
            </w:r>
            <w:r>
              <w:rPr>
                <w:sz w:val="24"/>
                <w:szCs w:val="24"/>
              </w:rPr>
              <w:t xml:space="preserve"> aşağıda gösterilen şekilde hesaplanır</w:t>
            </w:r>
            <w:r w:rsidRPr="00343A5D">
              <w:rPr>
                <w:sz w:val="24"/>
                <w:szCs w:val="24"/>
              </w:rPr>
              <w:t>.</w:t>
            </w:r>
          </w:p>
          <w:p w14:paraId="35ED8456" w14:textId="0B7B81AF" w:rsidR="008D1C97" w:rsidRPr="00343A5D" w:rsidRDefault="008D1C97" w:rsidP="008D1C97">
            <w:pPr>
              <w:pStyle w:val="TableParagraph"/>
              <w:spacing w:line="360" w:lineRule="auto"/>
              <w:ind w:right="100"/>
              <w:jc w:val="both"/>
              <w:rPr>
                <w:sz w:val="24"/>
                <w:szCs w:val="24"/>
              </w:rPr>
            </w:pPr>
            <w:r w:rsidRPr="008F0442">
              <w:rPr>
                <w:b/>
                <w:bCs/>
                <w:sz w:val="24"/>
                <w:szCs w:val="24"/>
              </w:rPr>
              <w:t>Yatay Geçiş Yerleştirme Puan Farkı (Y</w:t>
            </w:r>
            <w:r w:rsidR="00363983">
              <w:rPr>
                <w:b/>
                <w:bCs/>
                <w:sz w:val="24"/>
                <w:szCs w:val="24"/>
              </w:rPr>
              <w:t>GY</w:t>
            </w:r>
            <w:r w:rsidRPr="008F0442">
              <w:rPr>
                <w:b/>
                <w:bCs/>
                <w:sz w:val="24"/>
                <w:szCs w:val="24"/>
              </w:rPr>
              <w:t xml:space="preserve">PF) </w:t>
            </w:r>
            <w:r w:rsidRPr="00343A5D">
              <w:rPr>
                <w:sz w:val="24"/>
                <w:szCs w:val="24"/>
              </w:rPr>
              <w:t>= X-Y</w:t>
            </w:r>
          </w:p>
          <w:p w14:paraId="73FA9D86" w14:textId="7DC3F75E" w:rsidR="008D1C97" w:rsidRPr="00A62109" w:rsidRDefault="008D1C97" w:rsidP="008D1C97">
            <w:pPr>
              <w:pStyle w:val="TableParagraph"/>
              <w:numPr>
                <w:ilvl w:val="0"/>
                <w:numId w:val="31"/>
              </w:numPr>
              <w:spacing w:line="360" w:lineRule="auto"/>
              <w:ind w:right="100"/>
              <w:jc w:val="both"/>
              <w:rPr>
                <w:sz w:val="24"/>
                <w:szCs w:val="24"/>
              </w:rPr>
            </w:pPr>
            <w:r w:rsidRPr="00A62109">
              <w:rPr>
                <w:sz w:val="24"/>
                <w:szCs w:val="24"/>
              </w:rPr>
              <w:t xml:space="preserve">X=Öğrencinin yerleştiği programdaki ÖSYM puanı (Adayın başvurduğu yılın Tıp Fakültesi için yerleştirmeye esas </w:t>
            </w:r>
            <w:r w:rsidR="003D1EFD" w:rsidRPr="00A62109">
              <w:rPr>
                <w:sz w:val="24"/>
                <w:szCs w:val="24"/>
              </w:rPr>
              <w:t xml:space="preserve">olan </w:t>
            </w:r>
            <w:r w:rsidRPr="00A62109">
              <w:rPr>
                <w:sz w:val="24"/>
                <w:szCs w:val="24"/>
              </w:rPr>
              <w:t>türdeki puanı dikkate alınır)</w:t>
            </w:r>
          </w:p>
          <w:p w14:paraId="13681B16" w14:textId="46FE9FC9" w:rsidR="00A06029" w:rsidRPr="00B839D4" w:rsidRDefault="008D1C97" w:rsidP="0092103D">
            <w:pPr>
              <w:pStyle w:val="TableParagraph"/>
              <w:numPr>
                <w:ilvl w:val="0"/>
                <w:numId w:val="31"/>
              </w:numPr>
              <w:spacing w:line="360" w:lineRule="auto"/>
              <w:ind w:right="98"/>
              <w:jc w:val="both"/>
              <w:rPr>
                <w:b/>
                <w:bCs/>
                <w:sz w:val="24"/>
                <w:szCs w:val="24"/>
              </w:rPr>
            </w:pPr>
            <w:r w:rsidRPr="00A62109">
              <w:rPr>
                <w:sz w:val="24"/>
                <w:szCs w:val="24"/>
              </w:rPr>
              <w:t xml:space="preserve">Y=MSKÜ Tıp Fakültesinin </w:t>
            </w:r>
            <w:r w:rsidR="00A62109">
              <w:rPr>
                <w:sz w:val="24"/>
                <w:szCs w:val="24"/>
              </w:rPr>
              <w:t xml:space="preserve">ÖSYM </w:t>
            </w:r>
            <w:r w:rsidRPr="00A62109">
              <w:rPr>
                <w:sz w:val="24"/>
                <w:szCs w:val="24"/>
              </w:rPr>
              <w:t>taban puanı (Adayın başvurduğu yılın Tıp Fakültesi için yerleştirmeye esas puan türündeki puanı dikkate alınır) (okul birincisi ve ek yerleştirmeler hariç)</w:t>
            </w:r>
          </w:p>
        </w:tc>
      </w:tr>
      <w:tr w:rsidR="00A06029" w:rsidRPr="00343A5D" w14:paraId="16C88B40" w14:textId="77777777" w:rsidTr="003E6C10">
        <w:trPr>
          <w:trHeight w:val="1249"/>
        </w:trPr>
        <w:tc>
          <w:tcPr>
            <w:tcW w:w="814" w:type="dxa"/>
          </w:tcPr>
          <w:p w14:paraId="266A5B77" w14:textId="3CDD5C04" w:rsidR="00A06029" w:rsidRPr="003142E7" w:rsidRDefault="003142E7" w:rsidP="00A06029">
            <w:pPr>
              <w:pStyle w:val="TableParagraph"/>
              <w:spacing w:line="360" w:lineRule="auto"/>
              <w:rPr>
                <w:b/>
                <w:sz w:val="24"/>
                <w:szCs w:val="24"/>
              </w:rPr>
            </w:pPr>
            <w:r w:rsidRPr="003142E7">
              <w:rPr>
                <w:b/>
                <w:sz w:val="24"/>
                <w:szCs w:val="24"/>
              </w:rPr>
              <w:t>7</w:t>
            </w:r>
          </w:p>
        </w:tc>
        <w:tc>
          <w:tcPr>
            <w:tcW w:w="8248" w:type="dxa"/>
          </w:tcPr>
          <w:p w14:paraId="5943BD78" w14:textId="69A26BAE" w:rsidR="00A06029" w:rsidRPr="00B839D4" w:rsidRDefault="00A06029" w:rsidP="00A06029">
            <w:pPr>
              <w:pStyle w:val="TableParagraph"/>
              <w:spacing w:line="360" w:lineRule="auto"/>
              <w:ind w:right="100"/>
              <w:jc w:val="both"/>
              <w:rPr>
                <w:b/>
                <w:bCs/>
                <w:sz w:val="24"/>
                <w:szCs w:val="24"/>
              </w:rPr>
            </w:pPr>
            <w:r w:rsidRPr="008D4B1B">
              <w:rPr>
                <w:sz w:val="24"/>
                <w:szCs w:val="24"/>
              </w:rPr>
              <w:t>Başvur</w:t>
            </w:r>
            <w:r>
              <w:rPr>
                <w:sz w:val="24"/>
                <w:szCs w:val="24"/>
              </w:rPr>
              <w:t>an ve şartları sağlayan aday</w:t>
            </w:r>
            <w:r w:rsidRPr="008D4B1B">
              <w:rPr>
                <w:sz w:val="24"/>
                <w:szCs w:val="24"/>
              </w:rPr>
              <w:t xml:space="preserve"> sayısı</w:t>
            </w:r>
            <w:r>
              <w:rPr>
                <w:sz w:val="24"/>
                <w:szCs w:val="24"/>
              </w:rPr>
              <w:t>nın</w:t>
            </w:r>
            <w:r w:rsidRPr="008D4B1B">
              <w:rPr>
                <w:sz w:val="24"/>
                <w:szCs w:val="24"/>
              </w:rPr>
              <w:t xml:space="preserve"> belirlenen kontenjandan fazla olması durumunda </w:t>
            </w:r>
            <w:r w:rsidR="00FF375C" w:rsidRPr="00FF375C">
              <w:rPr>
                <w:sz w:val="24"/>
                <w:szCs w:val="24"/>
              </w:rPr>
              <w:t>Yatay Geçiş Yerleştirme Puan Farkı (YGYPF)</w:t>
            </w:r>
            <w:r w:rsidRPr="00F22BD8">
              <w:rPr>
                <w:sz w:val="24"/>
                <w:szCs w:val="24"/>
              </w:rPr>
              <w:t xml:space="preserve"> </w:t>
            </w:r>
            <w:r>
              <w:rPr>
                <w:sz w:val="24"/>
                <w:szCs w:val="24"/>
              </w:rPr>
              <w:t xml:space="preserve">yüksek olan adaya öncelik verilecektir. </w:t>
            </w:r>
          </w:p>
        </w:tc>
      </w:tr>
    </w:tbl>
    <w:p w14:paraId="4C528DDF" w14:textId="77777777" w:rsidR="00E757C0" w:rsidRPr="00343A5D" w:rsidRDefault="00E757C0" w:rsidP="00343A5D">
      <w:pPr>
        <w:spacing w:line="360" w:lineRule="auto"/>
        <w:jc w:val="both"/>
        <w:rPr>
          <w:sz w:val="24"/>
          <w:szCs w:val="24"/>
        </w:rPr>
        <w:sectPr w:rsidR="00E757C0" w:rsidRPr="00343A5D">
          <w:pgSz w:w="11910" w:h="16840"/>
          <w:pgMar w:top="1580" w:right="580" w:bottom="1120" w:left="880" w:header="0" w:footer="923" w:gutter="0"/>
          <w:cols w:space="708"/>
        </w:sect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
        <w:gridCol w:w="8394"/>
      </w:tblGrid>
      <w:tr w:rsidR="00E757C0" w:rsidRPr="00343A5D" w14:paraId="4BECDB96" w14:textId="77777777" w:rsidTr="0074136F">
        <w:trPr>
          <w:trHeight w:val="1196"/>
        </w:trPr>
        <w:tc>
          <w:tcPr>
            <w:tcW w:w="9061" w:type="dxa"/>
            <w:gridSpan w:val="2"/>
            <w:shd w:val="clear" w:color="auto" w:fill="D5E2BB"/>
          </w:tcPr>
          <w:p w14:paraId="16197BE8" w14:textId="77777777" w:rsidR="00E757C0" w:rsidRPr="00343A5D" w:rsidRDefault="002F3379" w:rsidP="00343A5D">
            <w:pPr>
              <w:pStyle w:val="TableParagraph"/>
              <w:spacing w:line="360" w:lineRule="auto"/>
              <w:ind w:left="1346"/>
              <w:rPr>
                <w:b/>
                <w:sz w:val="24"/>
                <w:szCs w:val="24"/>
              </w:rPr>
            </w:pPr>
            <w:r w:rsidRPr="00343A5D">
              <w:rPr>
                <w:b/>
                <w:sz w:val="24"/>
                <w:szCs w:val="24"/>
              </w:rPr>
              <w:lastRenderedPageBreak/>
              <w:t>5. YURT DIŞINDAN YATAY GEÇİŞ BAŞVURU KOŞULLARI</w:t>
            </w:r>
          </w:p>
          <w:p w14:paraId="76418DE1" w14:textId="77777777" w:rsidR="00E757C0" w:rsidRPr="00343A5D" w:rsidRDefault="002F3379" w:rsidP="00343A5D">
            <w:pPr>
              <w:pStyle w:val="TableParagraph"/>
              <w:spacing w:line="360" w:lineRule="auto"/>
              <w:ind w:left="3986" w:hanging="3462"/>
              <w:rPr>
                <w:b/>
                <w:sz w:val="24"/>
                <w:szCs w:val="24"/>
              </w:rPr>
            </w:pPr>
            <w:r w:rsidRPr="00343A5D">
              <w:rPr>
                <w:b/>
                <w:sz w:val="24"/>
                <w:szCs w:val="24"/>
              </w:rPr>
              <w:t>(Bu koşullara ek olarak, yukarıda belirtilen genel koşullar da yerine getirilmiş olmalıdır.)</w:t>
            </w:r>
          </w:p>
        </w:tc>
      </w:tr>
      <w:tr w:rsidR="00E757C0" w:rsidRPr="00343A5D" w14:paraId="0144C24E" w14:textId="77777777" w:rsidTr="0074136F">
        <w:trPr>
          <w:trHeight w:val="505"/>
        </w:trPr>
        <w:tc>
          <w:tcPr>
            <w:tcW w:w="667" w:type="dxa"/>
          </w:tcPr>
          <w:p w14:paraId="58B0E43B" w14:textId="77777777" w:rsidR="00E757C0" w:rsidRPr="00343A5D" w:rsidRDefault="002F3379" w:rsidP="00343A5D">
            <w:pPr>
              <w:pStyle w:val="TableParagraph"/>
              <w:spacing w:line="360" w:lineRule="auto"/>
              <w:rPr>
                <w:sz w:val="24"/>
                <w:szCs w:val="24"/>
              </w:rPr>
            </w:pPr>
            <w:r w:rsidRPr="00343A5D">
              <w:rPr>
                <w:sz w:val="24"/>
                <w:szCs w:val="24"/>
              </w:rPr>
              <w:t>1</w:t>
            </w:r>
          </w:p>
        </w:tc>
        <w:tc>
          <w:tcPr>
            <w:tcW w:w="8394" w:type="dxa"/>
          </w:tcPr>
          <w:p w14:paraId="15308400" w14:textId="77777777" w:rsidR="00E757C0" w:rsidRPr="00343A5D" w:rsidRDefault="002F3379" w:rsidP="00343A5D">
            <w:pPr>
              <w:pStyle w:val="TableParagraph"/>
              <w:spacing w:line="360" w:lineRule="auto"/>
              <w:rPr>
                <w:sz w:val="24"/>
                <w:szCs w:val="24"/>
              </w:rPr>
            </w:pPr>
            <w:r w:rsidRPr="00343A5D">
              <w:rPr>
                <w:sz w:val="24"/>
                <w:szCs w:val="24"/>
              </w:rPr>
              <w:t>Tıp Fakültesi programlarında 1. Sınıf ve 6. Sınıfa yatay geçiş için başvuru yapılamaz.</w:t>
            </w:r>
          </w:p>
        </w:tc>
      </w:tr>
      <w:tr w:rsidR="00E757C0" w:rsidRPr="00343A5D" w14:paraId="5DA20509" w14:textId="77777777" w:rsidTr="0074136F">
        <w:trPr>
          <w:trHeight w:val="555"/>
        </w:trPr>
        <w:tc>
          <w:tcPr>
            <w:tcW w:w="667" w:type="dxa"/>
          </w:tcPr>
          <w:p w14:paraId="45DED6B2" w14:textId="77777777" w:rsidR="00E757C0" w:rsidRPr="00343A5D" w:rsidRDefault="002F3379" w:rsidP="00343A5D">
            <w:pPr>
              <w:pStyle w:val="TableParagraph"/>
              <w:spacing w:line="360" w:lineRule="auto"/>
              <w:rPr>
                <w:sz w:val="24"/>
                <w:szCs w:val="24"/>
              </w:rPr>
            </w:pPr>
            <w:r w:rsidRPr="00343A5D">
              <w:rPr>
                <w:sz w:val="24"/>
                <w:szCs w:val="24"/>
              </w:rPr>
              <w:t>2</w:t>
            </w:r>
          </w:p>
        </w:tc>
        <w:tc>
          <w:tcPr>
            <w:tcW w:w="8394" w:type="dxa"/>
          </w:tcPr>
          <w:p w14:paraId="10DF3286" w14:textId="77777777" w:rsidR="00E757C0" w:rsidRPr="00343A5D" w:rsidRDefault="002F3379" w:rsidP="00343A5D">
            <w:pPr>
              <w:pStyle w:val="TableParagraph"/>
              <w:spacing w:line="360" w:lineRule="auto"/>
              <w:rPr>
                <w:sz w:val="24"/>
                <w:szCs w:val="24"/>
              </w:rPr>
            </w:pPr>
            <w:r w:rsidRPr="00343A5D">
              <w:rPr>
                <w:sz w:val="24"/>
                <w:szCs w:val="24"/>
              </w:rPr>
              <w:t>Kayıt dondurma haricinde öğrencinin yarıyıl/yıl kaybının olmaması gerekir.</w:t>
            </w:r>
          </w:p>
        </w:tc>
      </w:tr>
      <w:tr w:rsidR="00E757C0" w:rsidRPr="00343A5D" w14:paraId="659D297A" w14:textId="77777777" w:rsidTr="0074136F">
        <w:trPr>
          <w:trHeight w:val="847"/>
        </w:trPr>
        <w:tc>
          <w:tcPr>
            <w:tcW w:w="667" w:type="dxa"/>
          </w:tcPr>
          <w:p w14:paraId="2BA8199D" w14:textId="77777777" w:rsidR="00E757C0" w:rsidRPr="00343A5D" w:rsidRDefault="002F3379" w:rsidP="00343A5D">
            <w:pPr>
              <w:pStyle w:val="TableParagraph"/>
              <w:spacing w:line="360" w:lineRule="auto"/>
              <w:rPr>
                <w:sz w:val="24"/>
                <w:szCs w:val="24"/>
              </w:rPr>
            </w:pPr>
            <w:r w:rsidRPr="00343A5D">
              <w:rPr>
                <w:sz w:val="24"/>
                <w:szCs w:val="24"/>
              </w:rPr>
              <w:t>3</w:t>
            </w:r>
          </w:p>
        </w:tc>
        <w:tc>
          <w:tcPr>
            <w:tcW w:w="8394" w:type="dxa"/>
          </w:tcPr>
          <w:p w14:paraId="6AEB72BA" w14:textId="77777777" w:rsidR="00E757C0" w:rsidRPr="00343A5D" w:rsidRDefault="002F3379" w:rsidP="00343A5D">
            <w:pPr>
              <w:pStyle w:val="TableParagraph"/>
              <w:spacing w:line="360" w:lineRule="auto"/>
              <w:rPr>
                <w:sz w:val="24"/>
                <w:szCs w:val="24"/>
              </w:rPr>
            </w:pPr>
            <w:r w:rsidRPr="00343A5D">
              <w:rPr>
                <w:sz w:val="24"/>
                <w:szCs w:val="24"/>
              </w:rPr>
              <w:t>Yatay geçiş başvurusunun sadece kayıtlı olunan sınıfı takip eden sınıfa yapılmış olması gerekir.</w:t>
            </w:r>
          </w:p>
        </w:tc>
      </w:tr>
      <w:tr w:rsidR="00E757C0" w:rsidRPr="00343A5D" w14:paraId="3C995513" w14:textId="77777777" w:rsidTr="0074136F">
        <w:trPr>
          <w:trHeight w:val="830"/>
        </w:trPr>
        <w:tc>
          <w:tcPr>
            <w:tcW w:w="667" w:type="dxa"/>
          </w:tcPr>
          <w:p w14:paraId="594D1A57" w14:textId="77777777" w:rsidR="00E757C0" w:rsidRPr="00343A5D" w:rsidRDefault="002F3379" w:rsidP="00343A5D">
            <w:pPr>
              <w:pStyle w:val="TableParagraph"/>
              <w:spacing w:line="360" w:lineRule="auto"/>
              <w:rPr>
                <w:sz w:val="24"/>
                <w:szCs w:val="24"/>
              </w:rPr>
            </w:pPr>
            <w:r w:rsidRPr="00343A5D">
              <w:rPr>
                <w:sz w:val="24"/>
                <w:szCs w:val="24"/>
              </w:rPr>
              <w:t>4</w:t>
            </w:r>
          </w:p>
        </w:tc>
        <w:tc>
          <w:tcPr>
            <w:tcW w:w="8394" w:type="dxa"/>
          </w:tcPr>
          <w:p w14:paraId="7DF86075" w14:textId="1AA2FCCF" w:rsidR="00E757C0" w:rsidRPr="00343A5D" w:rsidRDefault="002F3379" w:rsidP="00343A5D">
            <w:pPr>
              <w:pStyle w:val="TableParagraph"/>
              <w:spacing w:line="360" w:lineRule="auto"/>
              <w:rPr>
                <w:sz w:val="24"/>
                <w:szCs w:val="24"/>
              </w:rPr>
            </w:pPr>
            <w:r w:rsidRPr="00343A5D">
              <w:rPr>
                <w:sz w:val="24"/>
                <w:szCs w:val="24"/>
              </w:rPr>
              <w:t>Tıp</w:t>
            </w:r>
            <w:r w:rsidRPr="00343A5D">
              <w:rPr>
                <w:spacing w:val="-13"/>
                <w:sz w:val="24"/>
                <w:szCs w:val="24"/>
              </w:rPr>
              <w:t xml:space="preserve"> </w:t>
            </w:r>
            <w:r w:rsidRPr="00343A5D">
              <w:rPr>
                <w:sz w:val="24"/>
                <w:szCs w:val="24"/>
              </w:rPr>
              <w:t>Fakültesinin</w:t>
            </w:r>
            <w:r w:rsidRPr="00343A5D">
              <w:rPr>
                <w:spacing w:val="-12"/>
                <w:sz w:val="24"/>
                <w:szCs w:val="24"/>
              </w:rPr>
              <w:t xml:space="preserve"> </w:t>
            </w:r>
            <w:r w:rsidRPr="00343A5D">
              <w:rPr>
                <w:sz w:val="24"/>
                <w:szCs w:val="24"/>
              </w:rPr>
              <w:t>öğretim</w:t>
            </w:r>
            <w:r w:rsidRPr="00343A5D">
              <w:rPr>
                <w:spacing w:val="-12"/>
                <w:sz w:val="24"/>
                <w:szCs w:val="24"/>
              </w:rPr>
              <w:t xml:space="preserve"> </w:t>
            </w:r>
            <w:r w:rsidRPr="00343A5D">
              <w:rPr>
                <w:sz w:val="24"/>
                <w:szCs w:val="24"/>
              </w:rPr>
              <w:t>dili</w:t>
            </w:r>
            <w:r w:rsidRPr="00343A5D">
              <w:rPr>
                <w:spacing w:val="-12"/>
                <w:sz w:val="24"/>
                <w:szCs w:val="24"/>
              </w:rPr>
              <w:t xml:space="preserve"> </w:t>
            </w:r>
            <w:r w:rsidRPr="00343A5D">
              <w:rPr>
                <w:sz w:val="24"/>
                <w:szCs w:val="24"/>
              </w:rPr>
              <w:t>%100</w:t>
            </w:r>
            <w:r w:rsidRPr="00343A5D">
              <w:rPr>
                <w:spacing w:val="-12"/>
                <w:sz w:val="24"/>
                <w:szCs w:val="24"/>
              </w:rPr>
              <w:t xml:space="preserve"> </w:t>
            </w:r>
            <w:r w:rsidRPr="00343A5D">
              <w:rPr>
                <w:sz w:val="24"/>
                <w:szCs w:val="24"/>
              </w:rPr>
              <w:t>İngilizce</w:t>
            </w:r>
            <w:r w:rsidRPr="00343A5D">
              <w:rPr>
                <w:spacing w:val="-13"/>
                <w:sz w:val="24"/>
                <w:szCs w:val="24"/>
              </w:rPr>
              <w:t xml:space="preserve"> </w:t>
            </w:r>
            <w:r w:rsidRPr="00343A5D">
              <w:rPr>
                <w:sz w:val="24"/>
                <w:szCs w:val="24"/>
              </w:rPr>
              <w:t>olan</w:t>
            </w:r>
            <w:r w:rsidRPr="00343A5D">
              <w:rPr>
                <w:spacing w:val="-13"/>
                <w:sz w:val="24"/>
                <w:szCs w:val="24"/>
              </w:rPr>
              <w:t xml:space="preserve"> </w:t>
            </w:r>
            <w:r w:rsidRPr="00343A5D">
              <w:rPr>
                <w:sz w:val="24"/>
                <w:szCs w:val="24"/>
              </w:rPr>
              <w:t>Tıp</w:t>
            </w:r>
            <w:r w:rsidRPr="00343A5D">
              <w:rPr>
                <w:spacing w:val="-12"/>
                <w:sz w:val="24"/>
                <w:szCs w:val="24"/>
              </w:rPr>
              <w:t xml:space="preserve"> </w:t>
            </w:r>
            <w:r w:rsidRPr="00343A5D">
              <w:rPr>
                <w:sz w:val="24"/>
                <w:szCs w:val="24"/>
              </w:rPr>
              <w:t>Programına</w:t>
            </w:r>
            <w:r w:rsidRPr="00343A5D">
              <w:rPr>
                <w:spacing w:val="-13"/>
                <w:sz w:val="24"/>
                <w:szCs w:val="24"/>
              </w:rPr>
              <w:t xml:space="preserve"> </w:t>
            </w:r>
            <w:r w:rsidRPr="00343A5D">
              <w:rPr>
                <w:sz w:val="24"/>
                <w:szCs w:val="24"/>
              </w:rPr>
              <w:t>öğretim</w:t>
            </w:r>
            <w:r w:rsidRPr="00BB60FD">
              <w:rPr>
                <w:spacing w:val="-7"/>
                <w:sz w:val="24"/>
                <w:szCs w:val="24"/>
              </w:rPr>
              <w:t xml:space="preserve"> </w:t>
            </w:r>
            <w:r w:rsidRPr="00BB60FD">
              <w:rPr>
                <w:sz w:val="24"/>
                <w:szCs w:val="24"/>
              </w:rPr>
              <w:t>dili</w:t>
            </w:r>
            <w:r w:rsidRPr="00BB60FD">
              <w:rPr>
                <w:spacing w:val="-14"/>
                <w:sz w:val="24"/>
                <w:szCs w:val="24"/>
              </w:rPr>
              <w:t xml:space="preserve"> </w:t>
            </w:r>
            <w:proofErr w:type="gramStart"/>
            <w:r w:rsidRPr="00BB60FD">
              <w:rPr>
                <w:sz w:val="24"/>
                <w:szCs w:val="24"/>
              </w:rPr>
              <w:t>%</w:t>
            </w:r>
            <w:r w:rsidRPr="00BB60FD">
              <w:rPr>
                <w:spacing w:val="-12"/>
                <w:sz w:val="24"/>
                <w:szCs w:val="24"/>
              </w:rPr>
              <w:t xml:space="preserve"> </w:t>
            </w:r>
            <w:r w:rsidRPr="00BB60FD">
              <w:rPr>
                <w:sz w:val="24"/>
                <w:szCs w:val="24"/>
              </w:rPr>
              <w:t>100</w:t>
            </w:r>
            <w:proofErr w:type="gramEnd"/>
            <w:r w:rsidRPr="00BB60FD">
              <w:rPr>
                <w:sz w:val="24"/>
                <w:szCs w:val="24"/>
              </w:rPr>
              <w:t xml:space="preserve"> İngilizce olmayan Tıp programlarından olan başvurular</w:t>
            </w:r>
            <w:r w:rsidR="0078275A">
              <w:rPr>
                <w:sz w:val="24"/>
                <w:szCs w:val="24"/>
              </w:rPr>
              <w:t xml:space="preserve"> değerlendirmeye alınmaz</w:t>
            </w:r>
            <w:r w:rsidRPr="00BB60FD">
              <w:rPr>
                <w:sz w:val="24"/>
                <w:szCs w:val="24"/>
              </w:rPr>
              <w:t>.</w:t>
            </w:r>
          </w:p>
        </w:tc>
      </w:tr>
      <w:tr w:rsidR="00E757C0" w:rsidRPr="00343A5D" w14:paraId="365503E7" w14:textId="77777777" w:rsidTr="0074136F">
        <w:trPr>
          <w:trHeight w:val="418"/>
        </w:trPr>
        <w:tc>
          <w:tcPr>
            <w:tcW w:w="667" w:type="dxa"/>
          </w:tcPr>
          <w:p w14:paraId="61619B62" w14:textId="77777777" w:rsidR="00E757C0" w:rsidRPr="00343A5D" w:rsidRDefault="002F3379" w:rsidP="00343A5D">
            <w:pPr>
              <w:pStyle w:val="TableParagraph"/>
              <w:spacing w:line="360" w:lineRule="auto"/>
              <w:rPr>
                <w:sz w:val="24"/>
                <w:szCs w:val="24"/>
              </w:rPr>
            </w:pPr>
            <w:r w:rsidRPr="00343A5D">
              <w:rPr>
                <w:sz w:val="24"/>
                <w:szCs w:val="24"/>
              </w:rPr>
              <w:t>5</w:t>
            </w:r>
          </w:p>
        </w:tc>
        <w:tc>
          <w:tcPr>
            <w:tcW w:w="8394" w:type="dxa"/>
          </w:tcPr>
          <w:p w14:paraId="7892E480" w14:textId="77777777" w:rsidR="00E757C0" w:rsidRPr="00343A5D" w:rsidRDefault="002F3379" w:rsidP="00343A5D">
            <w:pPr>
              <w:pStyle w:val="TableParagraph"/>
              <w:spacing w:line="360" w:lineRule="auto"/>
              <w:rPr>
                <w:sz w:val="24"/>
                <w:szCs w:val="24"/>
              </w:rPr>
            </w:pPr>
            <w:r w:rsidRPr="00343A5D">
              <w:rPr>
                <w:sz w:val="24"/>
                <w:szCs w:val="24"/>
              </w:rPr>
              <w:t>Öğrencinin öğrenimi süresince herhangi bir disiplin cezası almamış olması gerekir.</w:t>
            </w:r>
          </w:p>
        </w:tc>
      </w:tr>
      <w:tr w:rsidR="00E757C0" w:rsidRPr="00343A5D" w14:paraId="1D5A5667" w14:textId="77777777" w:rsidTr="0074136F">
        <w:trPr>
          <w:trHeight w:val="848"/>
        </w:trPr>
        <w:tc>
          <w:tcPr>
            <w:tcW w:w="667" w:type="dxa"/>
          </w:tcPr>
          <w:p w14:paraId="76838311" w14:textId="77777777" w:rsidR="00E757C0" w:rsidRPr="00343A5D" w:rsidRDefault="002F3379" w:rsidP="00343A5D">
            <w:pPr>
              <w:pStyle w:val="TableParagraph"/>
              <w:spacing w:line="360" w:lineRule="auto"/>
              <w:rPr>
                <w:sz w:val="24"/>
                <w:szCs w:val="24"/>
              </w:rPr>
            </w:pPr>
            <w:r w:rsidRPr="00343A5D">
              <w:rPr>
                <w:sz w:val="24"/>
                <w:szCs w:val="24"/>
              </w:rPr>
              <w:t>6</w:t>
            </w:r>
          </w:p>
        </w:tc>
        <w:tc>
          <w:tcPr>
            <w:tcW w:w="8394" w:type="dxa"/>
          </w:tcPr>
          <w:p w14:paraId="2E480E53" w14:textId="77777777" w:rsidR="00E757C0" w:rsidRPr="00343A5D" w:rsidRDefault="002F3379" w:rsidP="00343A5D">
            <w:pPr>
              <w:pStyle w:val="TableParagraph"/>
              <w:spacing w:line="360" w:lineRule="auto"/>
              <w:rPr>
                <w:sz w:val="24"/>
                <w:szCs w:val="24"/>
              </w:rPr>
            </w:pPr>
            <w:r w:rsidRPr="00343A5D">
              <w:rPr>
                <w:sz w:val="24"/>
                <w:szCs w:val="24"/>
              </w:rPr>
              <w:t>Öğrencinin yatay geçiş yapmak istediği yıla/sınıfa kadar geldiği yükseköğretim programında almakla yükümlü olduğu tüm derslerden başarılı olması gerekir.</w:t>
            </w:r>
          </w:p>
        </w:tc>
      </w:tr>
      <w:tr w:rsidR="00E757C0" w:rsidRPr="00343A5D" w14:paraId="343AB46E" w14:textId="77777777" w:rsidTr="0074136F">
        <w:trPr>
          <w:trHeight w:val="833"/>
        </w:trPr>
        <w:tc>
          <w:tcPr>
            <w:tcW w:w="667" w:type="dxa"/>
          </w:tcPr>
          <w:p w14:paraId="72102FD5" w14:textId="04416D58" w:rsidR="00E757C0" w:rsidRPr="00343A5D" w:rsidRDefault="00DB10B9" w:rsidP="00343A5D">
            <w:pPr>
              <w:pStyle w:val="TableParagraph"/>
              <w:spacing w:line="360" w:lineRule="auto"/>
              <w:rPr>
                <w:sz w:val="24"/>
                <w:szCs w:val="24"/>
              </w:rPr>
            </w:pPr>
            <w:r w:rsidRPr="00343A5D">
              <w:rPr>
                <w:sz w:val="24"/>
                <w:szCs w:val="24"/>
              </w:rPr>
              <w:t>7</w:t>
            </w:r>
          </w:p>
        </w:tc>
        <w:tc>
          <w:tcPr>
            <w:tcW w:w="8394" w:type="dxa"/>
          </w:tcPr>
          <w:p w14:paraId="7207E720" w14:textId="39257510" w:rsidR="00E757C0" w:rsidRPr="00343A5D" w:rsidRDefault="008A6004" w:rsidP="00343A5D">
            <w:pPr>
              <w:pStyle w:val="TableParagraph"/>
              <w:spacing w:line="360" w:lineRule="auto"/>
              <w:rPr>
                <w:sz w:val="24"/>
                <w:szCs w:val="24"/>
              </w:rPr>
            </w:pPr>
            <w:r w:rsidRPr="008A6004">
              <w:rPr>
                <w:sz w:val="24"/>
                <w:szCs w:val="24"/>
              </w:rPr>
              <w:t>Tıp Fakültesi için başvuru yapan adayların yatay geçiş yapacakları yıldan önceki öğrenim s</w:t>
            </w:r>
            <w:r w:rsidRPr="00EA58A3">
              <w:rPr>
                <w:sz w:val="24"/>
                <w:szCs w:val="24"/>
              </w:rPr>
              <w:t xml:space="preserve">üresinde sağladıkları </w:t>
            </w:r>
            <w:r w:rsidR="003348B1" w:rsidRPr="00EA58A3">
              <w:rPr>
                <w:sz w:val="24"/>
                <w:szCs w:val="24"/>
              </w:rPr>
              <w:t xml:space="preserve">ağırlıklı </w:t>
            </w:r>
            <w:r w:rsidRPr="00EA58A3">
              <w:rPr>
                <w:sz w:val="24"/>
                <w:szCs w:val="24"/>
              </w:rPr>
              <w:t>genel no</w:t>
            </w:r>
            <w:r w:rsidRPr="008A6004">
              <w:rPr>
                <w:sz w:val="24"/>
                <w:szCs w:val="24"/>
              </w:rPr>
              <w:t>t ortalamasının 4’lük not sisteminde en az 3.60 olması gerekir.</w:t>
            </w:r>
          </w:p>
        </w:tc>
      </w:tr>
      <w:tr w:rsidR="00E757C0" w:rsidRPr="00343A5D" w14:paraId="5FA0D124" w14:textId="77777777" w:rsidTr="0074136F">
        <w:trPr>
          <w:trHeight w:val="844"/>
        </w:trPr>
        <w:tc>
          <w:tcPr>
            <w:tcW w:w="667" w:type="dxa"/>
          </w:tcPr>
          <w:p w14:paraId="4B28B8E7" w14:textId="4439E5A3" w:rsidR="00E757C0" w:rsidRPr="00AD27FC" w:rsidRDefault="00DB10B9" w:rsidP="00343A5D">
            <w:pPr>
              <w:pStyle w:val="TableParagraph"/>
              <w:spacing w:line="360" w:lineRule="auto"/>
              <w:rPr>
                <w:sz w:val="24"/>
                <w:szCs w:val="24"/>
              </w:rPr>
            </w:pPr>
            <w:r w:rsidRPr="00AD27FC">
              <w:rPr>
                <w:sz w:val="24"/>
                <w:szCs w:val="24"/>
              </w:rPr>
              <w:t>8</w:t>
            </w:r>
          </w:p>
        </w:tc>
        <w:tc>
          <w:tcPr>
            <w:tcW w:w="8394" w:type="dxa"/>
          </w:tcPr>
          <w:p w14:paraId="744A40B2" w14:textId="2252CE7A" w:rsidR="00E757C0" w:rsidRPr="00343A5D" w:rsidRDefault="002F3379" w:rsidP="005958FC">
            <w:pPr>
              <w:pStyle w:val="TableParagraph"/>
              <w:spacing w:line="360" w:lineRule="auto"/>
              <w:rPr>
                <w:sz w:val="24"/>
                <w:szCs w:val="24"/>
              </w:rPr>
            </w:pPr>
            <w:r w:rsidRPr="00343A5D">
              <w:rPr>
                <w:sz w:val="24"/>
                <w:szCs w:val="24"/>
              </w:rPr>
              <w:t>Öğrencinin yurtdışında öğrenim gördüğü yükseköğretim kurumunun Yükseköğretim Kurulu tarafından tanınması gerekir.</w:t>
            </w:r>
            <w:r w:rsidR="005958FC">
              <w:rPr>
                <w:sz w:val="24"/>
                <w:szCs w:val="24"/>
              </w:rPr>
              <w:t xml:space="preserve"> </w:t>
            </w:r>
            <w:r w:rsidR="00324D83">
              <w:rPr>
                <w:sz w:val="24"/>
                <w:szCs w:val="24"/>
              </w:rPr>
              <w:t>B</w:t>
            </w:r>
            <w:r w:rsidR="005958FC" w:rsidRPr="005958FC">
              <w:rPr>
                <w:sz w:val="24"/>
                <w:szCs w:val="24"/>
              </w:rPr>
              <w:t>aşvurularda Yükseköğretim Kurumundan alınacak denklik belgesi</w:t>
            </w:r>
            <w:r w:rsidR="005958FC">
              <w:rPr>
                <w:sz w:val="24"/>
                <w:szCs w:val="24"/>
              </w:rPr>
              <w:t xml:space="preserve"> başvuruya eklenmelidir. </w:t>
            </w:r>
          </w:p>
        </w:tc>
      </w:tr>
      <w:tr w:rsidR="00E757C0" w:rsidRPr="00343A5D" w14:paraId="3A53CACE" w14:textId="77777777" w:rsidTr="0074136F">
        <w:trPr>
          <w:trHeight w:val="842"/>
        </w:trPr>
        <w:tc>
          <w:tcPr>
            <w:tcW w:w="667" w:type="dxa"/>
          </w:tcPr>
          <w:p w14:paraId="3784423F" w14:textId="462F4425" w:rsidR="00E757C0" w:rsidRPr="00AD27FC" w:rsidRDefault="00DB10B9" w:rsidP="00343A5D">
            <w:pPr>
              <w:pStyle w:val="TableParagraph"/>
              <w:spacing w:line="360" w:lineRule="auto"/>
              <w:rPr>
                <w:sz w:val="24"/>
                <w:szCs w:val="24"/>
              </w:rPr>
            </w:pPr>
            <w:r w:rsidRPr="00AD27FC">
              <w:rPr>
                <w:sz w:val="24"/>
                <w:szCs w:val="24"/>
              </w:rPr>
              <w:t>9</w:t>
            </w:r>
          </w:p>
        </w:tc>
        <w:tc>
          <w:tcPr>
            <w:tcW w:w="8394" w:type="dxa"/>
          </w:tcPr>
          <w:p w14:paraId="67EE4180" w14:textId="305AD690" w:rsidR="00E757C0" w:rsidRPr="00343A5D" w:rsidRDefault="002F3379" w:rsidP="004467FF">
            <w:pPr>
              <w:pStyle w:val="TableParagraph"/>
              <w:spacing w:line="360" w:lineRule="auto"/>
              <w:rPr>
                <w:sz w:val="24"/>
                <w:szCs w:val="24"/>
              </w:rPr>
            </w:pPr>
            <w:r w:rsidRPr="00343A5D">
              <w:rPr>
                <w:sz w:val="24"/>
                <w:szCs w:val="24"/>
              </w:rPr>
              <w:t>Öğrencinin yurtdışındaki yükseköğretim kurumuna kayıt yaptırdığı yıldaki ÖSYM tarafından yayınlanan kılavuzlarda yer alan şartları sağlaması gerekir.</w:t>
            </w:r>
            <w:r w:rsidR="004467FF">
              <w:t xml:space="preserve"> </w:t>
            </w:r>
          </w:p>
        </w:tc>
      </w:tr>
      <w:tr w:rsidR="000A5096" w:rsidRPr="00343A5D" w14:paraId="697FD473" w14:textId="77777777" w:rsidTr="00500CC7">
        <w:trPr>
          <w:trHeight w:val="771"/>
        </w:trPr>
        <w:tc>
          <w:tcPr>
            <w:tcW w:w="667" w:type="dxa"/>
          </w:tcPr>
          <w:p w14:paraId="2B5DAD66" w14:textId="4C743C42" w:rsidR="000A5096" w:rsidRPr="00AD27FC" w:rsidRDefault="000A5096" w:rsidP="000A5096">
            <w:pPr>
              <w:pStyle w:val="TableParagraph"/>
              <w:spacing w:line="360" w:lineRule="auto"/>
              <w:rPr>
                <w:sz w:val="24"/>
                <w:szCs w:val="24"/>
              </w:rPr>
            </w:pPr>
            <w:r w:rsidRPr="00AD27FC">
              <w:rPr>
                <w:sz w:val="24"/>
                <w:szCs w:val="24"/>
              </w:rPr>
              <w:t>10</w:t>
            </w:r>
          </w:p>
        </w:tc>
        <w:tc>
          <w:tcPr>
            <w:tcW w:w="8394" w:type="dxa"/>
          </w:tcPr>
          <w:p w14:paraId="43D1FA65" w14:textId="411E491F" w:rsidR="000A5096" w:rsidRPr="00B839D4" w:rsidRDefault="000A5096" w:rsidP="000A5096">
            <w:pPr>
              <w:pStyle w:val="TableParagraph"/>
              <w:spacing w:line="360" w:lineRule="auto"/>
              <w:ind w:left="110" w:right="98"/>
              <w:jc w:val="both"/>
              <w:rPr>
                <w:b/>
                <w:sz w:val="24"/>
                <w:szCs w:val="24"/>
              </w:rPr>
            </w:pPr>
            <w:r w:rsidRPr="00343A5D">
              <w:rPr>
                <w:sz w:val="24"/>
                <w:szCs w:val="24"/>
              </w:rPr>
              <w:t>Başvuru</w:t>
            </w:r>
            <w:r>
              <w:rPr>
                <w:sz w:val="24"/>
                <w:szCs w:val="24"/>
              </w:rPr>
              <w:t xml:space="preserve">su kabul edilen, sağladığı belgelerde eksiklik/sorun görülmeyen ve </w:t>
            </w:r>
            <w:r w:rsidRPr="008D4B1B">
              <w:rPr>
                <w:sz w:val="24"/>
                <w:szCs w:val="24"/>
              </w:rPr>
              <w:t>ders içerikleri (müfredat) denklikleri değerlendirmesi sonucu uyum görülen adaylar</w:t>
            </w:r>
            <w:r>
              <w:rPr>
                <w:sz w:val="24"/>
                <w:szCs w:val="24"/>
              </w:rPr>
              <w:t>ın</w:t>
            </w:r>
            <w:r w:rsidRPr="00343A5D">
              <w:rPr>
                <w:sz w:val="24"/>
                <w:szCs w:val="24"/>
              </w:rPr>
              <w:t xml:space="preserve"> yatay geçiş değerlendirme puan</w:t>
            </w:r>
            <w:r>
              <w:rPr>
                <w:sz w:val="24"/>
                <w:szCs w:val="24"/>
              </w:rPr>
              <w:t>ı</w:t>
            </w:r>
            <w:r w:rsidRPr="002F4C55">
              <w:rPr>
                <w:sz w:val="24"/>
                <w:szCs w:val="24"/>
              </w:rPr>
              <w:t xml:space="preserve"> (YGDP)</w:t>
            </w:r>
            <w:r>
              <w:rPr>
                <w:sz w:val="24"/>
                <w:szCs w:val="24"/>
              </w:rPr>
              <w:t xml:space="preserve"> hesaplanır.</w:t>
            </w:r>
          </w:p>
        </w:tc>
      </w:tr>
      <w:tr w:rsidR="000A5096" w:rsidRPr="00343A5D" w14:paraId="2458AE86" w14:textId="77777777" w:rsidTr="00A06029">
        <w:trPr>
          <w:trHeight w:val="488"/>
        </w:trPr>
        <w:tc>
          <w:tcPr>
            <w:tcW w:w="667" w:type="dxa"/>
          </w:tcPr>
          <w:p w14:paraId="5DAB4446" w14:textId="2E3CC0F7" w:rsidR="000A5096" w:rsidRPr="00AD27FC" w:rsidRDefault="000A5096" w:rsidP="000A5096">
            <w:pPr>
              <w:pStyle w:val="TableParagraph"/>
              <w:spacing w:line="360" w:lineRule="auto"/>
              <w:rPr>
                <w:sz w:val="24"/>
                <w:szCs w:val="24"/>
              </w:rPr>
            </w:pPr>
            <w:r w:rsidRPr="00AD27FC">
              <w:rPr>
                <w:sz w:val="24"/>
                <w:szCs w:val="24"/>
              </w:rPr>
              <w:t>11</w:t>
            </w:r>
          </w:p>
        </w:tc>
        <w:tc>
          <w:tcPr>
            <w:tcW w:w="8394" w:type="dxa"/>
          </w:tcPr>
          <w:p w14:paraId="7CAD2E38" w14:textId="77777777" w:rsidR="000A5096" w:rsidRPr="00343A5D" w:rsidRDefault="000A5096" w:rsidP="000A5096">
            <w:pPr>
              <w:pStyle w:val="TableParagraph"/>
              <w:spacing w:line="360" w:lineRule="auto"/>
              <w:ind w:left="110" w:right="98"/>
              <w:jc w:val="both"/>
              <w:rPr>
                <w:sz w:val="24"/>
                <w:szCs w:val="24"/>
              </w:rPr>
            </w:pPr>
            <w:r w:rsidRPr="00343A5D">
              <w:rPr>
                <w:sz w:val="24"/>
                <w:szCs w:val="24"/>
              </w:rPr>
              <w:t>Tıp Fakültesi yatay geçiş değerlendirme puanı</w:t>
            </w:r>
            <w:r w:rsidRPr="002F4C55">
              <w:rPr>
                <w:sz w:val="24"/>
                <w:szCs w:val="24"/>
              </w:rPr>
              <w:t xml:space="preserve"> (YGDP) </w:t>
            </w:r>
            <w:r>
              <w:rPr>
                <w:sz w:val="24"/>
                <w:szCs w:val="24"/>
              </w:rPr>
              <w:t>aşağıda gösterilen şekilde hesaplanır</w:t>
            </w:r>
            <w:r w:rsidRPr="00343A5D">
              <w:rPr>
                <w:sz w:val="24"/>
                <w:szCs w:val="24"/>
              </w:rPr>
              <w:t>.</w:t>
            </w:r>
          </w:p>
          <w:p w14:paraId="1AD309EA" w14:textId="0D54D715" w:rsidR="000A5096" w:rsidRPr="00343A5D" w:rsidRDefault="000A5096" w:rsidP="000A5096">
            <w:pPr>
              <w:pStyle w:val="TableParagraph"/>
              <w:spacing w:line="360" w:lineRule="auto"/>
              <w:ind w:left="830"/>
              <w:jc w:val="both"/>
              <w:rPr>
                <w:sz w:val="24"/>
                <w:szCs w:val="24"/>
              </w:rPr>
            </w:pPr>
            <w:r w:rsidRPr="00343A5D">
              <w:rPr>
                <w:b/>
                <w:sz w:val="24"/>
                <w:szCs w:val="24"/>
              </w:rPr>
              <w:t xml:space="preserve">Yatay geçiş değerlendirme puanı (YGDP) = </w:t>
            </w:r>
            <w:r w:rsidRPr="00343A5D">
              <w:rPr>
                <w:sz w:val="24"/>
                <w:szCs w:val="24"/>
              </w:rPr>
              <w:t>[(X/</w:t>
            </w:r>
            <w:proofErr w:type="gramStart"/>
            <w:r w:rsidRPr="00343A5D">
              <w:rPr>
                <w:sz w:val="24"/>
                <w:szCs w:val="24"/>
              </w:rPr>
              <w:t>Y)x</w:t>
            </w:r>
            <w:proofErr w:type="gramEnd"/>
            <w:r w:rsidRPr="00343A5D">
              <w:rPr>
                <w:sz w:val="24"/>
                <w:szCs w:val="24"/>
              </w:rPr>
              <w:t>85)]+(Zx</w:t>
            </w:r>
            <w:r w:rsidR="00A62109">
              <w:rPr>
                <w:sz w:val="24"/>
                <w:szCs w:val="24"/>
              </w:rPr>
              <w:t>3.75</w:t>
            </w:r>
            <w:r w:rsidRPr="00343A5D">
              <w:rPr>
                <w:sz w:val="24"/>
                <w:szCs w:val="24"/>
              </w:rPr>
              <w:t>)</w:t>
            </w:r>
          </w:p>
          <w:p w14:paraId="2D301B51" w14:textId="77777777" w:rsidR="000A5096" w:rsidRPr="00343A5D" w:rsidRDefault="000A5096" w:rsidP="000A5096">
            <w:pPr>
              <w:pStyle w:val="TableParagraph"/>
              <w:numPr>
                <w:ilvl w:val="0"/>
                <w:numId w:val="27"/>
              </w:numPr>
              <w:tabs>
                <w:tab w:val="left" w:pos="1551"/>
              </w:tabs>
              <w:spacing w:line="360" w:lineRule="auto"/>
              <w:ind w:right="96"/>
              <w:jc w:val="both"/>
              <w:rPr>
                <w:sz w:val="24"/>
                <w:szCs w:val="24"/>
              </w:rPr>
            </w:pPr>
            <w:r w:rsidRPr="00343A5D">
              <w:rPr>
                <w:b/>
                <w:sz w:val="24"/>
                <w:szCs w:val="24"/>
              </w:rPr>
              <w:t>X=</w:t>
            </w:r>
            <w:r w:rsidRPr="00343A5D">
              <w:rPr>
                <w:sz w:val="24"/>
                <w:szCs w:val="24"/>
              </w:rPr>
              <w:t>Öğrencinin yerleştiği programdaki ÖSYM puanı (Adayın başvurduğu yılın Tıp Fakültesi için yerleştirmeye esas puan türündeki puanı dikkate</w:t>
            </w:r>
            <w:r w:rsidRPr="00343A5D">
              <w:rPr>
                <w:spacing w:val="-1"/>
                <w:sz w:val="24"/>
                <w:szCs w:val="24"/>
              </w:rPr>
              <w:t xml:space="preserve"> </w:t>
            </w:r>
            <w:r w:rsidRPr="00343A5D">
              <w:rPr>
                <w:sz w:val="24"/>
                <w:szCs w:val="24"/>
              </w:rPr>
              <w:t>alınır)</w:t>
            </w:r>
            <w:r w:rsidRPr="00343A5D">
              <w:rPr>
                <w:b/>
                <w:sz w:val="24"/>
                <w:szCs w:val="24"/>
              </w:rPr>
              <w:t xml:space="preserve"> </w:t>
            </w:r>
          </w:p>
          <w:p w14:paraId="532EDD75" w14:textId="4DA75A4F" w:rsidR="00773ABC" w:rsidRPr="00773ABC" w:rsidRDefault="000A5096" w:rsidP="00773ABC">
            <w:pPr>
              <w:pStyle w:val="TableParagraph"/>
              <w:numPr>
                <w:ilvl w:val="0"/>
                <w:numId w:val="27"/>
              </w:numPr>
              <w:tabs>
                <w:tab w:val="left" w:pos="1551"/>
              </w:tabs>
              <w:spacing w:line="360" w:lineRule="auto"/>
              <w:ind w:right="96"/>
              <w:jc w:val="both"/>
              <w:rPr>
                <w:b/>
                <w:sz w:val="24"/>
                <w:szCs w:val="24"/>
              </w:rPr>
            </w:pPr>
            <w:r w:rsidRPr="00343A5D">
              <w:rPr>
                <w:b/>
                <w:sz w:val="24"/>
                <w:szCs w:val="24"/>
              </w:rPr>
              <w:t>Y=</w:t>
            </w:r>
            <w:r w:rsidRPr="00343A5D">
              <w:rPr>
                <w:sz w:val="24"/>
                <w:szCs w:val="24"/>
              </w:rPr>
              <w:t xml:space="preserve">MSKÜ Tıp Fakültesinin </w:t>
            </w:r>
            <w:r w:rsidR="00A62109">
              <w:rPr>
                <w:sz w:val="24"/>
                <w:szCs w:val="24"/>
              </w:rPr>
              <w:t xml:space="preserve">ÖSYM </w:t>
            </w:r>
            <w:r w:rsidRPr="00343A5D">
              <w:rPr>
                <w:sz w:val="24"/>
                <w:szCs w:val="24"/>
              </w:rPr>
              <w:t>taban puanı (Adayın başvurduğu yılın Tıp Fakültesi için yerleştirmeye esas puan türündeki puanı dikkate alınır) (okul birincisi ve ek yerleştirmeler</w:t>
            </w:r>
            <w:r w:rsidRPr="00343A5D">
              <w:rPr>
                <w:spacing w:val="1"/>
                <w:sz w:val="24"/>
                <w:szCs w:val="24"/>
              </w:rPr>
              <w:t xml:space="preserve"> </w:t>
            </w:r>
            <w:r w:rsidRPr="00343A5D">
              <w:rPr>
                <w:sz w:val="24"/>
                <w:szCs w:val="24"/>
              </w:rPr>
              <w:t>hariç)</w:t>
            </w:r>
          </w:p>
          <w:p w14:paraId="0E6719E2" w14:textId="01D10F7E" w:rsidR="000A5096" w:rsidRPr="00B839D4" w:rsidRDefault="003348B1" w:rsidP="00773ABC">
            <w:pPr>
              <w:pStyle w:val="TableParagraph"/>
              <w:numPr>
                <w:ilvl w:val="0"/>
                <w:numId w:val="27"/>
              </w:numPr>
              <w:tabs>
                <w:tab w:val="left" w:pos="1551"/>
              </w:tabs>
              <w:spacing w:line="360" w:lineRule="auto"/>
              <w:ind w:right="96"/>
              <w:jc w:val="both"/>
              <w:rPr>
                <w:b/>
                <w:sz w:val="24"/>
                <w:szCs w:val="24"/>
              </w:rPr>
            </w:pPr>
            <w:r w:rsidRPr="00605F41">
              <w:rPr>
                <w:b/>
                <w:sz w:val="24"/>
                <w:szCs w:val="24"/>
              </w:rPr>
              <w:t>Z=4</w:t>
            </w:r>
            <w:r w:rsidRPr="00605F41">
              <w:rPr>
                <w:sz w:val="24"/>
                <w:szCs w:val="24"/>
              </w:rPr>
              <w:t>’lük not sist</w:t>
            </w:r>
            <w:r w:rsidRPr="00EA58A3">
              <w:rPr>
                <w:sz w:val="24"/>
                <w:szCs w:val="24"/>
              </w:rPr>
              <w:t>emine göre ağırlıklı gen</w:t>
            </w:r>
            <w:r w:rsidRPr="00605F41">
              <w:rPr>
                <w:sz w:val="24"/>
                <w:szCs w:val="24"/>
              </w:rPr>
              <w:t>el not</w:t>
            </w:r>
            <w:r w:rsidRPr="00605F41">
              <w:rPr>
                <w:spacing w:val="-3"/>
                <w:sz w:val="24"/>
                <w:szCs w:val="24"/>
              </w:rPr>
              <w:t xml:space="preserve"> </w:t>
            </w:r>
            <w:r w:rsidRPr="00605F41">
              <w:rPr>
                <w:sz w:val="24"/>
                <w:szCs w:val="24"/>
              </w:rPr>
              <w:t>ortalaması</w:t>
            </w:r>
          </w:p>
        </w:tc>
      </w:tr>
      <w:tr w:rsidR="000A5096" w:rsidRPr="00343A5D" w14:paraId="52F8F9FE" w14:textId="77777777" w:rsidTr="00500CC7">
        <w:trPr>
          <w:trHeight w:val="771"/>
        </w:trPr>
        <w:tc>
          <w:tcPr>
            <w:tcW w:w="667" w:type="dxa"/>
          </w:tcPr>
          <w:p w14:paraId="67A1520F" w14:textId="0F10DB86" w:rsidR="000A5096" w:rsidRPr="00AD27FC" w:rsidRDefault="000A5096" w:rsidP="000A5096">
            <w:pPr>
              <w:pStyle w:val="TableParagraph"/>
              <w:spacing w:line="360" w:lineRule="auto"/>
              <w:rPr>
                <w:sz w:val="24"/>
                <w:szCs w:val="24"/>
              </w:rPr>
            </w:pPr>
            <w:r w:rsidRPr="00AD27FC">
              <w:rPr>
                <w:sz w:val="24"/>
                <w:szCs w:val="24"/>
              </w:rPr>
              <w:lastRenderedPageBreak/>
              <w:t>12</w:t>
            </w:r>
          </w:p>
        </w:tc>
        <w:tc>
          <w:tcPr>
            <w:tcW w:w="8394" w:type="dxa"/>
          </w:tcPr>
          <w:p w14:paraId="32D5E683" w14:textId="0F652AC2" w:rsidR="000A5096" w:rsidRPr="00B839D4" w:rsidRDefault="000A5096" w:rsidP="000A5096">
            <w:pPr>
              <w:pStyle w:val="TableParagraph"/>
              <w:spacing w:line="360" w:lineRule="auto"/>
              <w:ind w:left="110" w:right="98"/>
              <w:jc w:val="both"/>
              <w:rPr>
                <w:b/>
                <w:sz w:val="24"/>
                <w:szCs w:val="24"/>
              </w:rPr>
            </w:pPr>
            <w:r w:rsidRPr="008D4B1B">
              <w:rPr>
                <w:sz w:val="24"/>
                <w:szCs w:val="24"/>
              </w:rPr>
              <w:t>Başvur</w:t>
            </w:r>
            <w:r>
              <w:rPr>
                <w:sz w:val="24"/>
                <w:szCs w:val="24"/>
              </w:rPr>
              <w:t>an ve şartları sağlayan aday</w:t>
            </w:r>
            <w:r w:rsidRPr="008D4B1B">
              <w:rPr>
                <w:sz w:val="24"/>
                <w:szCs w:val="24"/>
              </w:rPr>
              <w:t xml:space="preserve"> sayısı</w:t>
            </w:r>
            <w:r>
              <w:rPr>
                <w:sz w:val="24"/>
                <w:szCs w:val="24"/>
              </w:rPr>
              <w:t>nın</w:t>
            </w:r>
            <w:r w:rsidRPr="008D4B1B">
              <w:rPr>
                <w:sz w:val="24"/>
                <w:szCs w:val="24"/>
              </w:rPr>
              <w:t xml:space="preserve"> belirlenen kontenjandan fazla olması durumunda yatay geçiş değerlendirme puan</w:t>
            </w:r>
            <w:r>
              <w:rPr>
                <w:sz w:val="24"/>
                <w:szCs w:val="24"/>
              </w:rPr>
              <w:t>ı</w:t>
            </w:r>
            <w:r w:rsidRPr="00F22BD8">
              <w:rPr>
                <w:sz w:val="24"/>
                <w:szCs w:val="24"/>
              </w:rPr>
              <w:t xml:space="preserve"> (YGDP) </w:t>
            </w:r>
            <w:r>
              <w:rPr>
                <w:sz w:val="24"/>
                <w:szCs w:val="24"/>
              </w:rPr>
              <w:t>yüksek olan aday/adaylara öncelik verilir.</w:t>
            </w:r>
          </w:p>
        </w:tc>
      </w:tr>
      <w:tr w:rsidR="000A5096" w:rsidRPr="00343A5D" w14:paraId="2550A11E" w14:textId="77777777" w:rsidTr="00500CC7">
        <w:trPr>
          <w:trHeight w:val="771"/>
        </w:trPr>
        <w:tc>
          <w:tcPr>
            <w:tcW w:w="667" w:type="dxa"/>
          </w:tcPr>
          <w:p w14:paraId="4AA9D0FA" w14:textId="518BAE46" w:rsidR="000A5096" w:rsidRPr="00AD27FC" w:rsidRDefault="000A5096" w:rsidP="000A5096">
            <w:pPr>
              <w:pStyle w:val="TableParagraph"/>
              <w:spacing w:line="360" w:lineRule="auto"/>
              <w:rPr>
                <w:sz w:val="24"/>
                <w:szCs w:val="24"/>
              </w:rPr>
            </w:pPr>
            <w:r w:rsidRPr="00AD27FC">
              <w:rPr>
                <w:sz w:val="24"/>
                <w:szCs w:val="24"/>
              </w:rPr>
              <w:t>13</w:t>
            </w:r>
          </w:p>
        </w:tc>
        <w:tc>
          <w:tcPr>
            <w:tcW w:w="8394" w:type="dxa"/>
          </w:tcPr>
          <w:p w14:paraId="47F239FC" w14:textId="77777777" w:rsidR="000A5096" w:rsidRDefault="000A5096" w:rsidP="000A5096">
            <w:pPr>
              <w:pStyle w:val="TableParagraph"/>
              <w:spacing w:line="360" w:lineRule="auto"/>
              <w:ind w:left="110"/>
              <w:rPr>
                <w:b/>
                <w:bCs/>
                <w:color w:val="333333"/>
                <w:sz w:val="24"/>
                <w:szCs w:val="24"/>
                <w:shd w:val="clear" w:color="auto" w:fill="FFFFFF"/>
              </w:rPr>
            </w:pPr>
            <w:r w:rsidRPr="00343A5D">
              <w:rPr>
                <w:b/>
                <w:bCs/>
                <w:color w:val="333333"/>
                <w:sz w:val="24"/>
                <w:szCs w:val="24"/>
                <w:shd w:val="clear" w:color="auto" w:fill="FFFFFF"/>
              </w:rPr>
              <w:t>Yatay geçiş değerlendirme puanı</w:t>
            </w:r>
            <w:r w:rsidRPr="00F22BD8">
              <w:rPr>
                <w:b/>
                <w:bCs/>
                <w:color w:val="333333"/>
                <w:sz w:val="24"/>
                <w:szCs w:val="24"/>
                <w:shd w:val="clear" w:color="auto" w:fill="FFFFFF"/>
              </w:rPr>
              <w:t xml:space="preserve"> (YGDP) </w:t>
            </w:r>
            <w:r w:rsidRPr="00343A5D">
              <w:rPr>
                <w:b/>
                <w:bCs/>
                <w:color w:val="333333"/>
                <w:sz w:val="24"/>
                <w:szCs w:val="24"/>
                <w:shd w:val="clear" w:color="auto" w:fill="FFFFFF"/>
              </w:rPr>
              <w:t>eşit olan aday</w:t>
            </w:r>
            <w:r>
              <w:rPr>
                <w:b/>
                <w:bCs/>
                <w:color w:val="333333"/>
                <w:sz w:val="24"/>
                <w:szCs w:val="24"/>
                <w:shd w:val="clear" w:color="auto" w:fill="FFFFFF"/>
              </w:rPr>
              <w:t>/adaylar söz konusu ise:</w:t>
            </w:r>
          </w:p>
          <w:p w14:paraId="32A7662B" w14:textId="631DBC2A" w:rsidR="000A5096" w:rsidRDefault="00626027" w:rsidP="009D3986">
            <w:pPr>
              <w:pStyle w:val="TableParagraph"/>
              <w:numPr>
                <w:ilvl w:val="0"/>
                <w:numId w:val="36"/>
              </w:numPr>
              <w:spacing w:line="360" w:lineRule="auto"/>
              <w:rPr>
                <w:color w:val="333333"/>
                <w:sz w:val="24"/>
                <w:szCs w:val="24"/>
                <w:shd w:val="clear" w:color="auto" w:fill="FFFFFF"/>
              </w:rPr>
            </w:pPr>
            <w:r>
              <w:rPr>
                <w:color w:val="333333"/>
                <w:sz w:val="24"/>
                <w:szCs w:val="24"/>
                <w:shd w:val="clear" w:color="auto" w:fill="FFFFFF"/>
              </w:rPr>
              <w:t>A</w:t>
            </w:r>
            <w:r w:rsidRPr="00626027">
              <w:rPr>
                <w:color w:val="333333"/>
                <w:sz w:val="24"/>
                <w:szCs w:val="24"/>
                <w:shd w:val="clear" w:color="auto" w:fill="FFFFFF"/>
              </w:rPr>
              <w:t xml:space="preserve">ğırlıklı </w:t>
            </w:r>
            <w:r>
              <w:rPr>
                <w:color w:val="333333"/>
                <w:sz w:val="24"/>
                <w:szCs w:val="24"/>
                <w:shd w:val="clear" w:color="auto" w:fill="FFFFFF"/>
              </w:rPr>
              <w:t>g</w:t>
            </w:r>
            <w:r w:rsidR="000A5096" w:rsidRPr="004C1AB4">
              <w:rPr>
                <w:color w:val="333333"/>
                <w:sz w:val="24"/>
                <w:szCs w:val="24"/>
                <w:shd w:val="clear" w:color="auto" w:fill="FFFFFF"/>
              </w:rPr>
              <w:t>e</w:t>
            </w:r>
            <w:r w:rsidR="000A5096" w:rsidRPr="00343A5D">
              <w:rPr>
                <w:color w:val="333333"/>
                <w:sz w:val="24"/>
                <w:szCs w:val="24"/>
                <w:shd w:val="clear" w:color="auto" w:fill="FFFFFF"/>
              </w:rPr>
              <w:t xml:space="preserve">nel </w:t>
            </w:r>
            <w:r w:rsidR="000A5096">
              <w:rPr>
                <w:color w:val="333333"/>
                <w:sz w:val="24"/>
                <w:szCs w:val="24"/>
                <w:shd w:val="clear" w:color="auto" w:fill="FFFFFF"/>
              </w:rPr>
              <w:t>not</w:t>
            </w:r>
            <w:r w:rsidR="000A5096" w:rsidRPr="00343A5D">
              <w:rPr>
                <w:color w:val="333333"/>
                <w:sz w:val="24"/>
                <w:szCs w:val="24"/>
                <w:shd w:val="clear" w:color="auto" w:fill="FFFFFF"/>
              </w:rPr>
              <w:t xml:space="preserve"> </w:t>
            </w:r>
            <w:r w:rsidR="000A5096">
              <w:rPr>
                <w:color w:val="333333"/>
                <w:sz w:val="24"/>
                <w:szCs w:val="24"/>
                <w:shd w:val="clear" w:color="auto" w:fill="FFFFFF"/>
              </w:rPr>
              <w:t>o</w:t>
            </w:r>
            <w:r w:rsidR="000A5096" w:rsidRPr="00343A5D">
              <w:rPr>
                <w:color w:val="333333"/>
                <w:sz w:val="24"/>
                <w:szCs w:val="24"/>
                <w:shd w:val="clear" w:color="auto" w:fill="FFFFFF"/>
              </w:rPr>
              <w:t>rtalaması yüksek olan</w:t>
            </w:r>
            <w:r w:rsidR="000A5096">
              <w:rPr>
                <w:color w:val="333333"/>
                <w:sz w:val="24"/>
                <w:szCs w:val="24"/>
                <w:shd w:val="clear" w:color="auto" w:fill="FFFFFF"/>
              </w:rPr>
              <w:t xml:space="preserve"> aday/adaylara öncelik verilir. </w:t>
            </w:r>
          </w:p>
          <w:p w14:paraId="6FC2F57D" w14:textId="5F1362AA" w:rsidR="000A5096" w:rsidRPr="00B839D4" w:rsidRDefault="00626027" w:rsidP="009D3986">
            <w:pPr>
              <w:pStyle w:val="TableParagraph"/>
              <w:numPr>
                <w:ilvl w:val="0"/>
                <w:numId w:val="36"/>
              </w:numPr>
              <w:spacing w:line="360" w:lineRule="auto"/>
              <w:ind w:right="98"/>
              <w:jc w:val="both"/>
              <w:rPr>
                <w:b/>
                <w:sz w:val="24"/>
                <w:szCs w:val="24"/>
              </w:rPr>
            </w:pPr>
            <w:r>
              <w:rPr>
                <w:color w:val="333333"/>
                <w:sz w:val="24"/>
                <w:szCs w:val="24"/>
                <w:shd w:val="clear" w:color="auto" w:fill="FFFFFF"/>
              </w:rPr>
              <w:t>Ağırlıklı g</w:t>
            </w:r>
            <w:r w:rsidR="000A5096" w:rsidRPr="004C1AB4">
              <w:rPr>
                <w:color w:val="333333"/>
                <w:sz w:val="24"/>
                <w:szCs w:val="24"/>
                <w:shd w:val="clear" w:color="auto" w:fill="FFFFFF"/>
              </w:rPr>
              <w:t xml:space="preserve">enel </w:t>
            </w:r>
            <w:r w:rsidR="000A5096">
              <w:rPr>
                <w:color w:val="333333"/>
                <w:sz w:val="24"/>
                <w:szCs w:val="24"/>
                <w:shd w:val="clear" w:color="auto" w:fill="FFFFFF"/>
              </w:rPr>
              <w:t>not</w:t>
            </w:r>
            <w:r w:rsidR="000A5096" w:rsidRPr="004C1AB4">
              <w:rPr>
                <w:color w:val="333333"/>
                <w:sz w:val="24"/>
                <w:szCs w:val="24"/>
                <w:shd w:val="clear" w:color="auto" w:fill="FFFFFF"/>
              </w:rPr>
              <w:t xml:space="preserve"> ortalama</w:t>
            </w:r>
            <w:r w:rsidR="000A5096">
              <w:rPr>
                <w:color w:val="333333"/>
                <w:sz w:val="24"/>
                <w:szCs w:val="24"/>
                <w:shd w:val="clear" w:color="auto" w:fill="FFFFFF"/>
              </w:rPr>
              <w:t>larında</w:t>
            </w:r>
            <w:r w:rsidR="000A5096" w:rsidRPr="004C1AB4">
              <w:rPr>
                <w:color w:val="333333"/>
                <w:sz w:val="24"/>
                <w:szCs w:val="24"/>
                <w:shd w:val="clear" w:color="auto" w:fill="FFFFFF"/>
              </w:rPr>
              <w:t xml:space="preserve"> </w:t>
            </w:r>
            <w:r w:rsidR="000A5096">
              <w:rPr>
                <w:color w:val="333333"/>
                <w:sz w:val="24"/>
                <w:szCs w:val="24"/>
                <w:shd w:val="clear" w:color="auto" w:fill="FFFFFF"/>
              </w:rPr>
              <w:t>eşitlik olması durumunda</w:t>
            </w:r>
            <w:r w:rsidR="000A5096" w:rsidRPr="00343A5D">
              <w:rPr>
                <w:color w:val="333333"/>
                <w:sz w:val="24"/>
                <w:szCs w:val="24"/>
                <w:shd w:val="clear" w:color="auto" w:fill="FFFFFF"/>
              </w:rPr>
              <w:t xml:space="preserve"> </w:t>
            </w:r>
            <w:r w:rsidR="000A5096">
              <w:rPr>
                <w:color w:val="333333"/>
                <w:sz w:val="24"/>
                <w:szCs w:val="24"/>
                <w:shd w:val="clear" w:color="auto" w:fill="FFFFFF"/>
              </w:rPr>
              <w:t>a</w:t>
            </w:r>
            <w:r w:rsidR="000A5096" w:rsidRPr="008A70E4">
              <w:rPr>
                <w:color w:val="333333"/>
                <w:sz w:val="24"/>
                <w:szCs w:val="24"/>
                <w:shd w:val="clear" w:color="auto" w:fill="FFFFFF"/>
              </w:rPr>
              <w:t>dayın</w:t>
            </w:r>
            <w:r w:rsidR="000A5096">
              <w:rPr>
                <w:color w:val="333333"/>
                <w:sz w:val="24"/>
                <w:szCs w:val="24"/>
                <w:shd w:val="clear" w:color="auto" w:fill="FFFFFF"/>
              </w:rPr>
              <w:t>/adayların</w:t>
            </w:r>
            <w:r w:rsidR="000A5096" w:rsidRPr="008A70E4">
              <w:rPr>
                <w:color w:val="333333"/>
                <w:sz w:val="24"/>
                <w:szCs w:val="24"/>
                <w:shd w:val="clear" w:color="auto" w:fill="FFFFFF"/>
              </w:rPr>
              <w:t xml:space="preserve"> başvurduğu yılın Tıp Fakültesi için yerleştirmeye esas puan türünde</w:t>
            </w:r>
            <w:r w:rsidR="000A5096">
              <w:rPr>
                <w:color w:val="333333"/>
                <w:sz w:val="24"/>
                <w:szCs w:val="24"/>
                <w:shd w:val="clear" w:color="auto" w:fill="FFFFFF"/>
              </w:rPr>
              <w:t xml:space="preserve"> </w:t>
            </w:r>
            <w:r w:rsidR="003D1EFD">
              <w:rPr>
                <w:color w:val="333333"/>
                <w:sz w:val="24"/>
                <w:szCs w:val="24"/>
                <w:shd w:val="clear" w:color="auto" w:fill="FFFFFF"/>
              </w:rPr>
              <w:t>Ü</w:t>
            </w:r>
            <w:r w:rsidR="000A5096" w:rsidRPr="00343A5D">
              <w:rPr>
                <w:color w:val="333333"/>
                <w:sz w:val="24"/>
                <w:szCs w:val="24"/>
                <w:shd w:val="clear" w:color="auto" w:fill="FFFFFF"/>
              </w:rPr>
              <w:t>niversite yerleştirme sıralaması</w:t>
            </w:r>
            <w:r w:rsidR="000A5096">
              <w:rPr>
                <w:color w:val="333333"/>
                <w:sz w:val="24"/>
                <w:szCs w:val="24"/>
                <w:shd w:val="clear" w:color="auto" w:fill="FFFFFF"/>
              </w:rPr>
              <w:t xml:space="preserve"> </w:t>
            </w:r>
            <w:r w:rsidR="000A5096" w:rsidRPr="00343A5D">
              <w:rPr>
                <w:color w:val="333333"/>
                <w:sz w:val="24"/>
                <w:szCs w:val="24"/>
                <w:shd w:val="clear" w:color="auto" w:fill="FFFFFF"/>
              </w:rPr>
              <w:t>daha düşük sırada olan</w:t>
            </w:r>
            <w:r w:rsidR="000A5096">
              <w:rPr>
                <w:color w:val="333333"/>
                <w:sz w:val="24"/>
                <w:szCs w:val="24"/>
                <w:shd w:val="clear" w:color="auto" w:fill="FFFFFF"/>
              </w:rPr>
              <w:t xml:space="preserve"> aday/adaylara</w:t>
            </w:r>
            <w:r w:rsidR="000A5096" w:rsidRPr="00343A5D">
              <w:rPr>
                <w:color w:val="333333"/>
                <w:sz w:val="24"/>
                <w:szCs w:val="24"/>
                <w:shd w:val="clear" w:color="auto" w:fill="FFFFFF"/>
              </w:rPr>
              <w:t xml:space="preserve"> öncelik verilir.</w:t>
            </w:r>
            <w:r w:rsidR="000A5096">
              <w:rPr>
                <w:color w:val="333333"/>
                <w:sz w:val="24"/>
                <w:szCs w:val="24"/>
                <w:shd w:val="clear" w:color="auto" w:fill="FFFFFF"/>
              </w:rPr>
              <w:t xml:space="preserve"> (Örneğin ilgili puan türünde 100. sıradaki adaya, 200. sıradaki adaya göre öncelik verilir.)</w:t>
            </w:r>
          </w:p>
        </w:tc>
      </w:tr>
    </w:tbl>
    <w:p w14:paraId="59334CCC" w14:textId="52D30447" w:rsidR="00E757C0" w:rsidRDefault="00E757C0" w:rsidP="00343A5D">
      <w:pPr>
        <w:spacing w:line="360" w:lineRule="auto"/>
        <w:jc w:val="both"/>
        <w:rPr>
          <w:sz w:val="24"/>
          <w:szCs w:val="24"/>
        </w:rPr>
      </w:pPr>
    </w:p>
    <w:p w14:paraId="0457F1A3" w14:textId="038CDD13" w:rsidR="0074136F" w:rsidRDefault="0074136F" w:rsidP="00343A5D">
      <w:pPr>
        <w:spacing w:line="360" w:lineRule="auto"/>
        <w:jc w:val="both"/>
        <w:rPr>
          <w:sz w:val="24"/>
          <w:szCs w:val="24"/>
        </w:rPr>
      </w:pPr>
    </w:p>
    <w:p w14:paraId="4E09D501" w14:textId="77777777" w:rsidR="00AE58E6" w:rsidRDefault="00AE58E6" w:rsidP="00343A5D">
      <w:pPr>
        <w:spacing w:line="360" w:lineRule="auto"/>
        <w:jc w:val="both"/>
        <w:rPr>
          <w:sz w:val="24"/>
          <w:szCs w:val="24"/>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8255"/>
      </w:tblGrid>
      <w:tr w:rsidR="00E757C0" w:rsidRPr="00343A5D" w14:paraId="04DACF58" w14:textId="77777777">
        <w:trPr>
          <w:trHeight w:val="2032"/>
        </w:trPr>
        <w:tc>
          <w:tcPr>
            <w:tcW w:w="9061" w:type="dxa"/>
            <w:gridSpan w:val="2"/>
            <w:shd w:val="clear" w:color="auto" w:fill="D5E2BB"/>
          </w:tcPr>
          <w:p w14:paraId="75199C95" w14:textId="77777777" w:rsidR="00E757C0" w:rsidRPr="00343A5D" w:rsidRDefault="002F3379" w:rsidP="00343A5D">
            <w:pPr>
              <w:pStyle w:val="TableParagraph"/>
              <w:spacing w:line="360" w:lineRule="auto"/>
              <w:ind w:left="499"/>
              <w:rPr>
                <w:b/>
                <w:sz w:val="24"/>
                <w:szCs w:val="24"/>
              </w:rPr>
            </w:pPr>
            <w:bookmarkStart w:id="2" w:name="_Hlk127909441"/>
            <w:r w:rsidRPr="00343A5D">
              <w:rPr>
                <w:b/>
                <w:sz w:val="24"/>
                <w:szCs w:val="24"/>
              </w:rPr>
              <w:t>6. MSKÜ TIP FAKÜLTESİ ÖZEL DURUMLARDA YATAY GEÇİŞ</w:t>
            </w:r>
          </w:p>
          <w:p w14:paraId="7298E9C6" w14:textId="77777777" w:rsidR="00E757C0" w:rsidRPr="00343A5D" w:rsidRDefault="002F3379" w:rsidP="00343A5D">
            <w:pPr>
              <w:pStyle w:val="TableParagraph"/>
              <w:spacing w:line="360" w:lineRule="auto"/>
              <w:ind w:left="3336"/>
              <w:rPr>
                <w:b/>
                <w:sz w:val="24"/>
                <w:szCs w:val="24"/>
              </w:rPr>
            </w:pPr>
            <w:r w:rsidRPr="00343A5D">
              <w:rPr>
                <w:b/>
                <w:sz w:val="24"/>
                <w:szCs w:val="24"/>
              </w:rPr>
              <w:t>BAŞVURU KOŞULLARI</w:t>
            </w:r>
          </w:p>
          <w:p w14:paraId="6F4D55A0" w14:textId="77777777" w:rsidR="00E757C0" w:rsidRPr="00343A5D" w:rsidRDefault="002F3379" w:rsidP="00343A5D">
            <w:pPr>
              <w:pStyle w:val="TableParagraph"/>
              <w:spacing w:line="360" w:lineRule="auto"/>
              <w:ind w:left="4346" w:hanging="3462"/>
              <w:rPr>
                <w:b/>
                <w:sz w:val="24"/>
                <w:szCs w:val="24"/>
              </w:rPr>
            </w:pPr>
            <w:r w:rsidRPr="00343A5D">
              <w:rPr>
                <w:b/>
                <w:sz w:val="24"/>
                <w:szCs w:val="24"/>
              </w:rPr>
              <w:t>(Bu koşullara ek olarak, yukarıda belirtilen genel koşullar da yerine getirilmiş olmalıdır.)</w:t>
            </w:r>
          </w:p>
        </w:tc>
      </w:tr>
      <w:tr w:rsidR="00E757C0" w:rsidRPr="00343A5D" w14:paraId="7E9D6DAF" w14:textId="77777777" w:rsidTr="007E1035">
        <w:trPr>
          <w:trHeight w:val="727"/>
        </w:trPr>
        <w:tc>
          <w:tcPr>
            <w:tcW w:w="806" w:type="dxa"/>
          </w:tcPr>
          <w:p w14:paraId="59510BF4" w14:textId="77777777" w:rsidR="00E757C0" w:rsidRPr="00343A5D" w:rsidRDefault="002F3379" w:rsidP="00343A5D">
            <w:pPr>
              <w:pStyle w:val="TableParagraph"/>
              <w:spacing w:line="360" w:lineRule="auto"/>
              <w:rPr>
                <w:b/>
                <w:sz w:val="24"/>
                <w:szCs w:val="24"/>
              </w:rPr>
            </w:pPr>
            <w:r w:rsidRPr="00343A5D">
              <w:rPr>
                <w:b/>
                <w:sz w:val="24"/>
                <w:szCs w:val="24"/>
              </w:rPr>
              <w:t>1</w:t>
            </w:r>
          </w:p>
        </w:tc>
        <w:tc>
          <w:tcPr>
            <w:tcW w:w="8255" w:type="dxa"/>
          </w:tcPr>
          <w:p w14:paraId="15447732" w14:textId="77777777" w:rsidR="00E757C0" w:rsidRPr="00343A5D" w:rsidRDefault="002F3379" w:rsidP="00343A5D">
            <w:pPr>
              <w:pStyle w:val="TableParagraph"/>
              <w:spacing w:line="360" w:lineRule="auto"/>
              <w:ind w:left="108"/>
              <w:rPr>
                <w:sz w:val="24"/>
                <w:szCs w:val="24"/>
              </w:rPr>
            </w:pPr>
            <w:r w:rsidRPr="00343A5D">
              <w:rPr>
                <w:sz w:val="24"/>
                <w:szCs w:val="24"/>
              </w:rPr>
              <w:t>Yükseköğretim Kurulu tarafından belirlenen usul ve esaslara göre yatay geçiş kabul edilir.</w:t>
            </w:r>
          </w:p>
        </w:tc>
      </w:tr>
      <w:tr w:rsidR="00E757C0" w:rsidRPr="00343A5D" w14:paraId="3578DDB8" w14:textId="77777777" w:rsidTr="007E1035">
        <w:trPr>
          <w:trHeight w:val="927"/>
        </w:trPr>
        <w:tc>
          <w:tcPr>
            <w:tcW w:w="806" w:type="dxa"/>
          </w:tcPr>
          <w:p w14:paraId="7885DF70" w14:textId="77777777" w:rsidR="00E757C0" w:rsidRPr="00343A5D" w:rsidRDefault="002F3379" w:rsidP="00343A5D">
            <w:pPr>
              <w:pStyle w:val="TableParagraph"/>
              <w:spacing w:line="360" w:lineRule="auto"/>
              <w:rPr>
                <w:b/>
                <w:sz w:val="24"/>
                <w:szCs w:val="24"/>
              </w:rPr>
            </w:pPr>
            <w:r w:rsidRPr="00343A5D">
              <w:rPr>
                <w:b/>
                <w:sz w:val="24"/>
                <w:szCs w:val="24"/>
              </w:rPr>
              <w:t>2</w:t>
            </w:r>
          </w:p>
        </w:tc>
        <w:tc>
          <w:tcPr>
            <w:tcW w:w="8255" w:type="dxa"/>
          </w:tcPr>
          <w:p w14:paraId="42D9B81C" w14:textId="50A4FA50" w:rsidR="00E757C0" w:rsidRPr="00343A5D" w:rsidRDefault="002F3379" w:rsidP="00343A5D">
            <w:pPr>
              <w:pStyle w:val="TableParagraph"/>
              <w:spacing w:line="360" w:lineRule="auto"/>
              <w:ind w:left="108" w:right="97"/>
              <w:jc w:val="both"/>
              <w:rPr>
                <w:sz w:val="24"/>
                <w:szCs w:val="24"/>
              </w:rPr>
            </w:pPr>
            <w:r w:rsidRPr="00343A5D">
              <w:rPr>
                <w:sz w:val="24"/>
                <w:szCs w:val="24"/>
              </w:rPr>
              <w:t xml:space="preserve">Fakültemizin, öğretim dili </w:t>
            </w:r>
            <w:r w:rsidR="00206EF9" w:rsidRPr="00343A5D">
              <w:rPr>
                <w:sz w:val="24"/>
                <w:szCs w:val="24"/>
              </w:rPr>
              <w:t>%100</w:t>
            </w:r>
            <w:r w:rsidRPr="00343A5D">
              <w:rPr>
                <w:sz w:val="24"/>
                <w:szCs w:val="24"/>
              </w:rPr>
              <w:t xml:space="preserve"> İngilizce olan İngilizce Tıp Programına öğretim </w:t>
            </w:r>
            <w:r w:rsidRPr="00343A5D">
              <w:rPr>
                <w:b/>
                <w:sz w:val="24"/>
                <w:szCs w:val="24"/>
              </w:rPr>
              <w:t>dili %100 İngilizce olmayan Tıp program</w:t>
            </w:r>
            <w:r w:rsidR="002B66F1" w:rsidRPr="00343A5D">
              <w:rPr>
                <w:b/>
                <w:sz w:val="24"/>
                <w:szCs w:val="24"/>
              </w:rPr>
              <w:t>ından</w:t>
            </w:r>
            <w:r w:rsidRPr="00343A5D">
              <w:rPr>
                <w:b/>
                <w:sz w:val="24"/>
                <w:szCs w:val="24"/>
              </w:rPr>
              <w:t xml:space="preserve"> olan </w:t>
            </w:r>
            <w:r w:rsidRPr="00343A5D">
              <w:rPr>
                <w:sz w:val="24"/>
                <w:szCs w:val="24"/>
              </w:rPr>
              <w:t xml:space="preserve">başvurular </w:t>
            </w:r>
            <w:r w:rsidR="00CA6671">
              <w:rPr>
                <w:sz w:val="24"/>
                <w:szCs w:val="24"/>
              </w:rPr>
              <w:t>değerlendirmeye alınmaz</w:t>
            </w:r>
            <w:r w:rsidRPr="00343A5D">
              <w:rPr>
                <w:sz w:val="24"/>
                <w:szCs w:val="24"/>
              </w:rPr>
              <w:t>.</w:t>
            </w:r>
          </w:p>
        </w:tc>
      </w:tr>
      <w:tr w:rsidR="00E757C0" w:rsidRPr="00343A5D" w14:paraId="511AB6B3" w14:textId="77777777" w:rsidTr="007E1035">
        <w:trPr>
          <w:trHeight w:val="795"/>
        </w:trPr>
        <w:tc>
          <w:tcPr>
            <w:tcW w:w="806" w:type="dxa"/>
          </w:tcPr>
          <w:p w14:paraId="78DEA39F" w14:textId="77777777" w:rsidR="00E757C0" w:rsidRPr="00343A5D" w:rsidRDefault="002F3379" w:rsidP="00343A5D">
            <w:pPr>
              <w:pStyle w:val="TableParagraph"/>
              <w:spacing w:line="360" w:lineRule="auto"/>
              <w:rPr>
                <w:b/>
                <w:sz w:val="24"/>
                <w:szCs w:val="24"/>
              </w:rPr>
            </w:pPr>
            <w:r w:rsidRPr="00343A5D">
              <w:rPr>
                <w:b/>
                <w:sz w:val="24"/>
                <w:szCs w:val="24"/>
              </w:rPr>
              <w:t>3</w:t>
            </w:r>
          </w:p>
        </w:tc>
        <w:tc>
          <w:tcPr>
            <w:tcW w:w="8255" w:type="dxa"/>
          </w:tcPr>
          <w:p w14:paraId="10380B6B" w14:textId="77777777" w:rsidR="00E757C0" w:rsidRPr="00343A5D" w:rsidRDefault="002F3379" w:rsidP="00343A5D">
            <w:pPr>
              <w:pStyle w:val="TableParagraph"/>
              <w:spacing w:line="360" w:lineRule="auto"/>
              <w:ind w:left="108"/>
              <w:rPr>
                <w:sz w:val="24"/>
                <w:szCs w:val="24"/>
              </w:rPr>
            </w:pPr>
            <w:r w:rsidRPr="00343A5D">
              <w:rPr>
                <w:sz w:val="24"/>
                <w:szCs w:val="24"/>
              </w:rPr>
              <w:t xml:space="preserve">Özel öğrenci statüsünde öğrenim görme talebine esas teşkil eden </w:t>
            </w:r>
            <w:r w:rsidRPr="00343A5D">
              <w:rPr>
                <w:b/>
                <w:sz w:val="24"/>
                <w:szCs w:val="24"/>
              </w:rPr>
              <w:t xml:space="preserve">gerekçelere dair belge </w:t>
            </w:r>
            <w:r w:rsidRPr="00343A5D">
              <w:rPr>
                <w:sz w:val="24"/>
                <w:szCs w:val="24"/>
              </w:rPr>
              <w:t>sunulması zorunludur.</w:t>
            </w:r>
          </w:p>
        </w:tc>
      </w:tr>
      <w:tr w:rsidR="00E757C0" w:rsidRPr="00343A5D" w14:paraId="17EFFFC5" w14:textId="77777777" w:rsidTr="007E1035">
        <w:trPr>
          <w:trHeight w:val="395"/>
        </w:trPr>
        <w:tc>
          <w:tcPr>
            <w:tcW w:w="806" w:type="dxa"/>
          </w:tcPr>
          <w:p w14:paraId="08DFDF07" w14:textId="77777777" w:rsidR="00E757C0" w:rsidRPr="00343A5D" w:rsidRDefault="002F3379" w:rsidP="00343A5D">
            <w:pPr>
              <w:pStyle w:val="TableParagraph"/>
              <w:spacing w:line="360" w:lineRule="auto"/>
              <w:rPr>
                <w:b/>
                <w:sz w:val="24"/>
                <w:szCs w:val="24"/>
              </w:rPr>
            </w:pPr>
            <w:r w:rsidRPr="00343A5D">
              <w:rPr>
                <w:b/>
                <w:sz w:val="24"/>
                <w:szCs w:val="24"/>
              </w:rPr>
              <w:t>4</w:t>
            </w:r>
          </w:p>
        </w:tc>
        <w:tc>
          <w:tcPr>
            <w:tcW w:w="8255" w:type="dxa"/>
          </w:tcPr>
          <w:p w14:paraId="0F7BB589" w14:textId="77777777" w:rsidR="00E757C0" w:rsidRPr="00343A5D" w:rsidRDefault="002F3379" w:rsidP="00343A5D">
            <w:pPr>
              <w:pStyle w:val="TableParagraph"/>
              <w:spacing w:line="360" w:lineRule="auto"/>
              <w:ind w:left="108"/>
              <w:rPr>
                <w:sz w:val="24"/>
                <w:szCs w:val="24"/>
              </w:rPr>
            </w:pPr>
            <w:r w:rsidRPr="00343A5D">
              <w:rPr>
                <w:sz w:val="24"/>
                <w:szCs w:val="24"/>
              </w:rPr>
              <w:t>Öğrencinin öğrenimi süresince herhangi bir disiplin cezası almamış olması gerekir.</w:t>
            </w:r>
          </w:p>
        </w:tc>
      </w:tr>
      <w:bookmarkEnd w:id="2"/>
    </w:tbl>
    <w:p w14:paraId="6D33E87A" w14:textId="77777777" w:rsidR="00E757C0" w:rsidRPr="00343A5D" w:rsidRDefault="00E757C0" w:rsidP="00343A5D">
      <w:pPr>
        <w:spacing w:line="360" w:lineRule="auto"/>
        <w:rPr>
          <w:sz w:val="24"/>
          <w:szCs w:val="24"/>
        </w:rPr>
        <w:sectPr w:rsidR="00E757C0" w:rsidRPr="00343A5D" w:rsidSect="007F7DB1">
          <w:pgSz w:w="11910" w:h="16840"/>
          <w:pgMar w:top="1400" w:right="580" w:bottom="1120" w:left="880" w:header="0" w:footer="923" w:gutter="0"/>
          <w:pgNumType w:chapStyle="1"/>
          <w:cols w:space="708"/>
        </w:sectPr>
      </w:pPr>
    </w:p>
    <w:p w14:paraId="7B6A8E32" w14:textId="77777777" w:rsidR="00E757C0" w:rsidRPr="00343A5D" w:rsidRDefault="00E757C0" w:rsidP="00343A5D">
      <w:pPr>
        <w:spacing w:line="360" w:lineRule="auto"/>
        <w:rPr>
          <w:sz w:val="24"/>
          <w:szCs w:val="24"/>
        </w:rPr>
      </w:pPr>
    </w:p>
    <w:p w14:paraId="41DE1A5C" w14:textId="77777777" w:rsidR="00E757C0" w:rsidRPr="00343A5D" w:rsidRDefault="00E757C0" w:rsidP="00343A5D">
      <w:pPr>
        <w:spacing w:line="360" w:lineRule="auto"/>
        <w:rPr>
          <w:sz w:val="24"/>
          <w:szCs w:val="24"/>
        </w:rPr>
      </w:pPr>
    </w:p>
    <w:p w14:paraId="00A6218E" w14:textId="77777777" w:rsidR="00E757C0" w:rsidRPr="00343A5D" w:rsidRDefault="00E757C0" w:rsidP="00343A5D">
      <w:pPr>
        <w:spacing w:line="360" w:lineRule="auto"/>
        <w:rPr>
          <w:sz w:val="24"/>
          <w:szCs w:val="24"/>
        </w:rPr>
      </w:pP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8726"/>
      </w:tblGrid>
      <w:tr w:rsidR="00E757C0" w:rsidRPr="00343A5D" w14:paraId="61246AA9" w14:textId="77777777">
        <w:trPr>
          <w:trHeight w:val="731"/>
        </w:trPr>
        <w:tc>
          <w:tcPr>
            <w:tcW w:w="456" w:type="dxa"/>
            <w:shd w:val="clear" w:color="auto" w:fill="D5E2BB"/>
          </w:tcPr>
          <w:p w14:paraId="0061E7CE" w14:textId="77777777" w:rsidR="00E757C0" w:rsidRPr="00343A5D" w:rsidRDefault="00E757C0" w:rsidP="00343A5D">
            <w:pPr>
              <w:pStyle w:val="TableParagraph"/>
              <w:spacing w:line="360" w:lineRule="auto"/>
              <w:ind w:left="0"/>
              <w:rPr>
                <w:sz w:val="24"/>
                <w:szCs w:val="24"/>
              </w:rPr>
            </w:pPr>
          </w:p>
        </w:tc>
        <w:tc>
          <w:tcPr>
            <w:tcW w:w="8726" w:type="dxa"/>
            <w:shd w:val="clear" w:color="auto" w:fill="D5E2BB"/>
          </w:tcPr>
          <w:p w14:paraId="47068B8D" w14:textId="77777777" w:rsidR="00E757C0" w:rsidRPr="00343A5D" w:rsidRDefault="002F3379" w:rsidP="00343A5D">
            <w:pPr>
              <w:pStyle w:val="TableParagraph"/>
              <w:spacing w:line="360" w:lineRule="auto"/>
              <w:ind w:left="645"/>
              <w:rPr>
                <w:b/>
                <w:sz w:val="24"/>
                <w:szCs w:val="24"/>
              </w:rPr>
            </w:pPr>
            <w:r w:rsidRPr="00343A5D">
              <w:rPr>
                <w:b/>
                <w:sz w:val="24"/>
                <w:szCs w:val="24"/>
              </w:rPr>
              <w:t>7. YATAY GEÇİŞ BAŞVURUSU İÇİN GEREKLİ BELGELER</w:t>
            </w:r>
          </w:p>
        </w:tc>
      </w:tr>
      <w:tr w:rsidR="00E757C0" w:rsidRPr="00343A5D" w14:paraId="0ADC1DF9" w14:textId="77777777">
        <w:trPr>
          <w:trHeight w:val="1187"/>
        </w:trPr>
        <w:tc>
          <w:tcPr>
            <w:tcW w:w="456" w:type="dxa"/>
          </w:tcPr>
          <w:p w14:paraId="4D1CBFF1" w14:textId="77777777" w:rsidR="00E757C0" w:rsidRPr="00343A5D" w:rsidRDefault="002F3379" w:rsidP="00343A5D">
            <w:pPr>
              <w:pStyle w:val="TableParagraph"/>
              <w:spacing w:line="360" w:lineRule="auto"/>
              <w:rPr>
                <w:b/>
                <w:sz w:val="24"/>
                <w:szCs w:val="24"/>
              </w:rPr>
            </w:pPr>
            <w:r w:rsidRPr="00343A5D">
              <w:rPr>
                <w:b/>
                <w:sz w:val="24"/>
                <w:szCs w:val="24"/>
              </w:rPr>
              <w:t>1</w:t>
            </w:r>
          </w:p>
        </w:tc>
        <w:tc>
          <w:tcPr>
            <w:tcW w:w="8726" w:type="dxa"/>
          </w:tcPr>
          <w:p w14:paraId="62FC65A1" w14:textId="0307FC0E" w:rsidR="00E757C0" w:rsidRPr="00343A5D" w:rsidRDefault="002F3379" w:rsidP="00343A5D">
            <w:pPr>
              <w:pStyle w:val="TableParagraph"/>
              <w:spacing w:line="360" w:lineRule="auto"/>
              <w:rPr>
                <w:sz w:val="24"/>
                <w:szCs w:val="24"/>
              </w:rPr>
            </w:pPr>
            <w:r w:rsidRPr="00343A5D">
              <w:rPr>
                <w:b/>
                <w:sz w:val="24"/>
                <w:szCs w:val="24"/>
              </w:rPr>
              <w:t xml:space="preserve">Nüfus Cüzdan Fotokopisi ve Pasaport Fotokopisi* </w:t>
            </w:r>
          </w:p>
          <w:p w14:paraId="07D3AC9B" w14:textId="77777777" w:rsidR="00E757C0" w:rsidRPr="00343A5D" w:rsidRDefault="00E757C0" w:rsidP="00343A5D">
            <w:pPr>
              <w:pStyle w:val="TableParagraph"/>
              <w:spacing w:line="360" w:lineRule="auto"/>
              <w:ind w:left="0"/>
              <w:rPr>
                <w:sz w:val="24"/>
                <w:szCs w:val="24"/>
              </w:rPr>
            </w:pPr>
          </w:p>
          <w:p w14:paraId="5E9164FD" w14:textId="77777777" w:rsidR="00E757C0" w:rsidRPr="00AE6533" w:rsidRDefault="002F3379" w:rsidP="00343A5D">
            <w:pPr>
              <w:pStyle w:val="TableParagraph"/>
              <w:spacing w:line="360" w:lineRule="auto"/>
              <w:rPr>
                <w:bCs/>
                <w:sz w:val="24"/>
                <w:szCs w:val="24"/>
              </w:rPr>
            </w:pPr>
            <w:r w:rsidRPr="00AE6533">
              <w:rPr>
                <w:bCs/>
                <w:sz w:val="24"/>
                <w:szCs w:val="24"/>
              </w:rPr>
              <w:t>*Yurt dışı uyruklular ve yurt dışı yatay geçişler için</w:t>
            </w:r>
          </w:p>
        </w:tc>
      </w:tr>
      <w:tr w:rsidR="00E757C0" w:rsidRPr="00343A5D" w14:paraId="44E79F6F" w14:textId="77777777" w:rsidTr="00E83F3E">
        <w:trPr>
          <w:trHeight w:val="4718"/>
        </w:trPr>
        <w:tc>
          <w:tcPr>
            <w:tcW w:w="456" w:type="dxa"/>
          </w:tcPr>
          <w:p w14:paraId="397687B0" w14:textId="77777777" w:rsidR="00E757C0" w:rsidRPr="00343A5D" w:rsidRDefault="002F3379" w:rsidP="00343A5D">
            <w:pPr>
              <w:pStyle w:val="TableParagraph"/>
              <w:spacing w:line="360" w:lineRule="auto"/>
              <w:rPr>
                <w:b/>
                <w:sz w:val="24"/>
                <w:szCs w:val="24"/>
              </w:rPr>
            </w:pPr>
            <w:r w:rsidRPr="00343A5D">
              <w:rPr>
                <w:b/>
                <w:sz w:val="24"/>
                <w:szCs w:val="24"/>
              </w:rPr>
              <w:t>2</w:t>
            </w:r>
          </w:p>
        </w:tc>
        <w:tc>
          <w:tcPr>
            <w:tcW w:w="8726" w:type="dxa"/>
          </w:tcPr>
          <w:p w14:paraId="2405B32F" w14:textId="14F67937" w:rsidR="00E757C0" w:rsidRPr="00AE6533" w:rsidRDefault="002F3379" w:rsidP="00AE6533">
            <w:pPr>
              <w:pStyle w:val="TableParagraph"/>
              <w:spacing w:line="360" w:lineRule="auto"/>
              <w:rPr>
                <w:b/>
                <w:sz w:val="24"/>
                <w:szCs w:val="24"/>
              </w:rPr>
            </w:pPr>
            <w:r w:rsidRPr="00343A5D">
              <w:rPr>
                <w:b/>
                <w:sz w:val="24"/>
                <w:szCs w:val="24"/>
              </w:rPr>
              <w:t>Başvuru Dilekçesi</w:t>
            </w:r>
          </w:p>
          <w:p w14:paraId="09B7C614" w14:textId="77777777" w:rsidR="00E757C0" w:rsidRPr="00343A5D" w:rsidRDefault="002F3379" w:rsidP="00343A5D">
            <w:pPr>
              <w:pStyle w:val="TableParagraph"/>
              <w:numPr>
                <w:ilvl w:val="0"/>
                <w:numId w:val="24"/>
              </w:numPr>
              <w:tabs>
                <w:tab w:val="left" w:pos="828"/>
              </w:tabs>
              <w:spacing w:line="360" w:lineRule="auto"/>
              <w:ind w:right="101"/>
              <w:jc w:val="both"/>
              <w:rPr>
                <w:sz w:val="24"/>
                <w:szCs w:val="24"/>
              </w:rPr>
            </w:pPr>
            <w:r w:rsidRPr="00343A5D">
              <w:rPr>
                <w:sz w:val="24"/>
                <w:szCs w:val="24"/>
              </w:rPr>
              <w:t>Başvuru</w:t>
            </w:r>
            <w:r w:rsidRPr="00343A5D">
              <w:rPr>
                <w:spacing w:val="-6"/>
                <w:sz w:val="24"/>
                <w:szCs w:val="24"/>
              </w:rPr>
              <w:t xml:space="preserve"> </w:t>
            </w:r>
            <w:r w:rsidRPr="00343A5D">
              <w:rPr>
                <w:sz w:val="24"/>
                <w:szCs w:val="24"/>
              </w:rPr>
              <w:t>dilekçesinde</w:t>
            </w:r>
            <w:r w:rsidRPr="00343A5D">
              <w:rPr>
                <w:spacing w:val="-7"/>
                <w:sz w:val="24"/>
                <w:szCs w:val="24"/>
              </w:rPr>
              <w:t xml:space="preserve"> </w:t>
            </w:r>
            <w:r w:rsidRPr="00343A5D">
              <w:rPr>
                <w:sz w:val="24"/>
                <w:szCs w:val="24"/>
              </w:rPr>
              <w:t>hangi</w:t>
            </w:r>
            <w:r w:rsidRPr="00343A5D">
              <w:rPr>
                <w:spacing w:val="-7"/>
                <w:sz w:val="24"/>
                <w:szCs w:val="24"/>
              </w:rPr>
              <w:t xml:space="preserve"> </w:t>
            </w:r>
            <w:r w:rsidRPr="00343A5D">
              <w:rPr>
                <w:sz w:val="24"/>
                <w:szCs w:val="24"/>
              </w:rPr>
              <w:t>sınıf</w:t>
            </w:r>
            <w:r w:rsidRPr="00343A5D">
              <w:rPr>
                <w:spacing w:val="-7"/>
                <w:sz w:val="24"/>
                <w:szCs w:val="24"/>
              </w:rPr>
              <w:t xml:space="preserve"> </w:t>
            </w:r>
            <w:r w:rsidRPr="00343A5D">
              <w:rPr>
                <w:sz w:val="24"/>
                <w:szCs w:val="24"/>
              </w:rPr>
              <w:t>ve</w:t>
            </w:r>
            <w:r w:rsidRPr="00343A5D">
              <w:rPr>
                <w:spacing w:val="-8"/>
                <w:sz w:val="24"/>
                <w:szCs w:val="24"/>
              </w:rPr>
              <w:t xml:space="preserve"> </w:t>
            </w:r>
            <w:r w:rsidRPr="00343A5D">
              <w:rPr>
                <w:sz w:val="24"/>
                <w:szCs w:val="24"/>
              </w:rPr>
              <w:t>Program</w:t>
            </w:r>
            <w:r w:rsidRPr="00343A5D">
              <w:rPr>
                <w:spacing w:val="-6"/>
                <w:sz w:val="24"/>
                <w:szCs w:val="24"/>
              </w:rPr>
              <w:t xml:space="preserve"> </w:t>
            </w:r>
            <w:r w:rsidRPr="00343A5D">
              <w:rPr>
                <w:sz w:val="24"/>
                <w:szCs w:val="24"/>
              </w:rPr>
              <w:t>(Türkçe</w:t>
            </w:r>
            <w:r w:rsidRPr="00343A5D">
              <w:rPr>
                <w:spacing w:val="-8"/>
                <w:sz w:val="24"/>
                <w:szCs w:val="24"/>
              </w:rPr>
              <w:t xml:space="preserve"> </w:t>
            </w:r>
            <w:r w:rsidRPr="00343A5D">
              <w:rPr>
                <w:sz w:val="24"/>
                <w:szCs w:val="24"/>
              </w:rPr>
              <w:t>Tıp</w:t>
            </w:r>
            <w:r w:rsidRPr="00343A5D">
              <w:rPr>
                <w:spacing w:val="-6"/>
                <w:sz w:val="24"/>
                <w:szCs w:val="24"/>
              </w:rPr>
              <w:t xml:space="preserve"> </w:t>
            </w:r>
            <w:r w:rsidRPr="00343A5D">
              <w:rPr>
                <w:sz w:val="24"/>
                <w:szCs w:val="24"/>
              </w:rPr>
              <w:t>veya</w:t>
            </w:r>
            <w:r w:rsidRPr="00343A5D">
              <w:rPr>
                <w:spacing w:val="-4"/>
                <w:sz w:val="24"/>
                <w:szCs w:val="24"/>
              </w:rPr>
              <w:t xml:space="preserve"> </w:t>
            </w:r>
            <w:r w:rsidRPr="00343A5D">
              <w:rPr>
                <w:sz w:val="24"/>
                <w:szCs w:val="24"/>
              </w:rPr>
              <w:t>İngilizce</w:t>
            </w:r>
            <w:r w:rsidRPr="00343A5D">
              <w:rPr>
                <w:spacing w:val="-7"/>
                <w:sz w:val="24"/>
                <w:szCs w:val="24"/>
              </w:rPr>
              <w:t xml:space="preserve"> </w:t>
            </w:r>
            <w:r w:rsidRPr="00343A5D">
              <w:rPr>
                <w:sz w:val="24"/>
                <w:szCs w:val="24"/>
              </w:rPr>
              <w:t>Tıp)</w:t>
            </w:r>
            <w:r w:rsidRPr="00343A5D">
              <w:rPr>
                <w:spacing w:val="-8"/>
                <w:sz w:val="24"/>
                <w:szCs w:val="24"/>
              </w:rPr>
              <w:t xml:space="preserve"> </w:t>
            </w:r>
            <w:r w:rsidRPr="00343A5D">
              <w:rPr>
                <w:sz w:val="24"/>
                <w:szCs w:val="24"/>
              </w:rPr>
              <w:t>için başvurulduğu açıkça belirtilmelidir. Aksi takdirde başvuru değerlendirmeye alınmayacaktır.</w:t>
            </w:r>
          </w:p>
          <w:p w14:paraId="4D17A6D1" w14:textId="2D7BC153" w:rsidR="00E757C0" w:rsidRPr="00343A5D" w:rsidRDefault="002F3379" w:rsidP="00343A5D">
            <w:pPr>
              <w:pStyle w:val="TableParagraph"/>
              <w:numPr>
                <w:ilvl w:val="0"/>
                <w:numId w:val="24"/>
              </w:numPr>
              <w:tabs>
                <w:tab w:val="left" w:pos="828"/>
              </w:tabs>
              <w:spacing w:line="360" w:lineRule="auto"/>
              <w:ind w:hanging="361"/>
              <w:jc w:val="both"/>
              <w:rPr>
                <w:sz w:val="24"/>
                <w:szCs w:val="24"/>
              </w:rPr>
            </w:pPr>
            <w:r w:rsidRPr="00343A5D">
              <w:rPr>
                <w:sz w:val="24"/>
                <w:szCs w:val="24"/>
              </w:rPr>
              <w:t>Başvuru</w:t>
            </w:r>
            <w:r w:rsidRPr="00343A5D">
              <w:rPr>
                <w:spacing w:val="-11"/>
                <w:sz w:val="24"/>
                <w:szCs w:val="24"/>
              </w:rPr>
              <w:t xml:space="preserve"> </w:t>
            </w:r>
            <w:r w:rsidRPr="00343A5D">
              <w:rPr>
                <w:sz w:val="24"/>
                <w:szCs w:val="24"/>
              </w:rPr>
              <w:t>dilekçesi</w:t>
            </w:r>
            <w:r w:rsidRPr="00343A5D">
              <w:rPr>
                <w:spacing w:val="-9"/>
                <w:sz w:val="24"/>
                <w:szCs w:val="24"/>
              </w:rPr>
              <w:t xml:space="preserve"> </w:t>
            </w:r>
            <w:r w:rsidRPr="00343A5D">
              <w:rPr>
                <w:sz w:val="24"/>
                <w:szCs w:val="24"/>
              </w:rPr>
              <w:t>ıslak</w:t>
            </w:r>
            <w:r w:rsidRPr="00343A5D">
              <w:rPr>
                <w:spacing w:val="-10"/>
                <w:sz w:val="24"/>
                <w:szCs w:val="24"/>
              </w:rPr>
              <w:t xml:space="preserve"> </w:t>
            </w:r>
            <w:r w:rsidRPr="00343A5D">
              <w:rPr>
                <w:sz w:val="24"/>
                <w:szCs w:val="24"/>
              </w:rPr>
              <w:t>imzalı</w:t>
            </w:r>
            <w:r w:rsidRPr="00343A5D">
              <w:rPr>
                <w:spacing w:val="-10"/>
                <w:sz w:val="24"/>
                <w:szCs w:val="24"/>
              </w:rPr>
              <w:t xml:space="preserve"> </w:t>
            </w:r>
            <w:r w:rsidRPr="00343A5D">
              <w:rPr>
                <w:sz w:val="24"/>
                <w:szCs w:val="24"/>
              </w:rPr>
              <w:t>olmalıdır.</w:t>
            </w:r>
            <w:r w:rsidRPr="00343A5D">
              <w:rPr>
                <w:spacing w:val="-6"/>
                <w:sz w:val="24"/>
                <w:szCs w:val="24"/>
              </w:rPr>
              <w:t xml:space="preserve"> </w:t>
            </w:r>
            <w:r w:rsidRPr="00343A5D">
              <w:rPr>
                <w:sz w:val="24"/>
                <w:szCs w:val="24"/>
              </w:rPr>
              <w:t>Islak</w:t>
            </w:r>
            <w:r w:rsidRPr="00343A5D">
              <w:rPr>
                <w:spacing w:val="-11"/>
                <w:sz w:val="24"/>
                <w:szCs w:val="24"/>
              </w:rPr>
              <w:t xml:space="preserve"> </w:t>
            </w:r>
            <w:r w:rsidRPr="00343A5D">
              <w:rPr>
                <w:sz w:val="24"/>
                <w:szCs w:val="24"/>
              </w:rPr>
              <w:t>imzalı</w:t>
            </w:r>
            <w:r w:rsidRPr="00343A5D">
              <w:rPr>
                <w:spacing w:val="-9"/>
                <w:sz w:val="24"/>
                <w:szCs w:val="24"/>
              </w:rPr>
              <w:t xml:space="preserve"> </w:t>
            </w:r>
            <w:r w:rsidRPr="00343A5D">
              <w:rPr>
                <w:sz w:val="24"/>
                <w:szCs w:val="24"/>
              </w:rPr>
              <w:t>olmayan</w:t>
            </w:r>
            <w:r w:rsidRPr="00343A5D">
              <w:rPr>
                <w:spacing w:val="-10"/>
                <w:sz w:val="24"/>
                <w:szCs w:val="24"/>
              </w:rPr>
              <w:t xml:space="preserve"> </w:t>
            </w:r>
            <w:r w:rsidRPr="00343A5D">
              <w:rPr>
                <w:sz w:val="24"/>
                <w:szCs w:val="24"/>
              </w:rPr>
              <w:t>başvuru</w:t>
            </w:r>
            <w:r w:rsidRPr="00343A5D">
              <w:rPr>
                <w:spacing w:val="-9"/>
                <w:sz w:val="24"/>
                <w:szCs w:val="24"/>
              </w:rPr>
              <w:t xml:space="preserve"> </w:t>
            </w:r>
            <w:r w:rsidRPr="00343A5D">
              <w:rPr>
                <w:sz w:val="24"/>
                <w:szCs w:val="24"/>
              </w:rPr>
              <w:t>dilekçeleri</w:t>
            </w:r>
            <w:r w:rsidR="00065B53" w:rsidRPr="00343A5D">
              <w:rPr>
                <w:sz w:val="24"/>
                <w:szCs w:val="24"/>
              </w:rPr>
              <w:t xml:space="preserve"> </w:t>
            </w:r>
            <w:r w:rsidRPr="00343A5D">
              <w:rPr>
                <w:sz w:val="24"/>
                <w:szCs w:val="24"/>
              </w:rPr>
              <w:t>değerlendirmeye alınmaz.</w:t>
            </w:r>
          </w:p>
          <w:p w14:paraId="1F6770C7" w14:textId="56572363" w:rsidR="00E757C0" w:rsidRPr="00343A5D" w:rsidRDefault="002F3379" w:rsidP="00343A5D">
            <w:pPr>
              <w:pStyle w:val="TableParagraph"/>
              <w:numPr>
                <w:ilvl w:val="0"/>
                <w:numId w:val="24"/>
              </w:numPr>
              <w:tabs>
                <w:tab w:val="left" w:pos="828"/>
              </w:tabs>
              <w:spacing w:line="360" w:lineRule="auto"/>
              <w:ind w:right="97"/>
              <w:jc w:val="both"/>
              <w:rPr>
                <w:sz w:val="24"/>
                <w:szCs w:val="24"/>
              </w:rPr>
            </w:pPr>
            <w:r w:rsidRPr="00343A5D">
              <w:rPr>
                <w:sz w:val="24"/>
                <w:szCs w:val="24"/>
              </w:rPr>
              <w:t xml:space="preserve">Tıp Fakültesinin öğretim dili %100 İngilizce olan Tıp Programına öğretim dili </w:t>
            </w:r>
            <w:r w:rsidR="00065B53" w:rsidRPr="00343A5D">
              <w:rPr>
                <w:sz w:val="24"/>
                <w:szCs w:val="24"/>
              </w:rPr>
              <w:t>%100</w:t>
            </w:r>
            <w:r w:rsidRPr="00343A5D">
              <w:rPr>
                <w:spacing w:val="-13"/>
                <w:sz w:val="24"/>
                <w:szCs w:val="24"/>
              </w:rPr>
              <w:t xml:space="preserve"> </w:t>
            </w:r>
            <w:r w:rsidRPr="00343A5D">
              <w:rPr>
                <w:sz w:val="24"/>
                <w:szCs w:val="24"/>
              </w:rPr>
              <w:t>İngilizce</w:t>
            </w:r>
            <w:r w:rsidRPr="00343A5D">
              <w:rPr>
                <w:spacing w:val="-15"/>
                <w:sz w:val="24"/>
                <w:szCs w:val="24"/>
              </w:rPr>
              <w:t xml:space="preserve"> </w:t>
            </w:r>
            <w:r w:rsidRPr="00343A5D">
              <w:rPr>
                <w:sz w:val="24"/>
                <w:szCs w:val="24"/>
              </w:rPr>
              <w:t>olmayan</w:t>
            </w:r>
            <w:r w:rsidRPr="00343A5D">
              <w:rPr>
                <w:spacing w:val="-14"/>
                <w:sz w:val="24"/>
                <w:szCs w:val="24"/>
              </w:rPr>
              <w:t xml:space="preserve"> </w:t>
            </w:r>
            <w:r w:rsidRPr="00343A5D">
              <w:rPr>
                <w:sz w:val="24"/>
                <w:szCs w:val="24"/>
              </w:rPr>
              <w:t>Tıp</w:t>
            </w:r>
            <w:r w:rsidRPr="00343A5D">
              <w:rPr>
                <w:spacing w:val="-14"/>
                <w:sz w:val="24"/>
                <w:szCs w:val="24"/>
              </w:rPr>
              <w:t xml:space="preserve"> </w:t>
            </w:r>
            <w:r w:rsidRPr="00343A5D">
              <w:rPr>
                <w:sz w:val="24"/>
                <w:szCs w:val="24"/>
              </w:rPr>
              <w:t>programlarından</w:t>
            </w:r>
            <w:r w:rsidRPr="00343A5D">
              <w:rPr>
                <w:spacing w:val="-14"/>
                <w:sz w:val="24"/>
                <w:szCs w:val="24"/>
              </w:rPr>
              <w:t xml:space="preserve"> </w:t>
            </w:r>
            <w:r w:rsidRPr="00343A5D">
              <w:rPr>
                <w:sz w:val="24"/>
                <w:szCs w:val="24"/>
              </w:rPr>
              <w:t>olan</w:t>
            </w:r>
            <w:r w:rsidRPr="00343A5D">
              <w:rPr>
                <w:spacing w:val="-14"/>
                <w:sz w:val="24"/>
                <w:szCs w:val="24"/>
              </w:rPr>
              <w:t xml:space="preserve"> </w:t>
            </w:r>
            <w:r w:rsidRPr="00343A5D">
              <w:rPr>
                <w:sz w:val="24"/>
                <w:szCs w:val="24"/>
              </w:rPr>
              <w:t>başvurular</w:t>
            </w:r>
            <w:r w:rsidRPr="00343A5D">
              <w:rPr>
                <w:spacing w:val="-15"/>
                <w:sz w:val="24"/>
                <w:szCs w:val="24"/>
              </w:rPr>
              <w:t xml:space="preserve"> </w:t>
            </w:r>
            <w:r w:rsidRPr="00343A5D">
              <w:rPr>
                <w:sz w:val="24"/>
                <w:szCs w:val="24"/>
              </w:rPr>
              <w:t>kabul</w:t>
            </w:r>
            <w:r w:rsidRPr="00343A5D">
              <w:rPr>
                <w:spacing w:val="-14"/>
                <w:sz w:val="24"/>
                <w:szCs w:val="24"/>
              </w:rPr>
              <w:t xml:space="preserve"> </w:t>
            </w:r>
            <w:r w:rsidRPr="00343A5D">
              <w:rPr>
                <w:sz w:val="24"/>
                <w:szCs w:val="24"/>
              </w:rPr>
              <w:t>edilmeyecektir. Başvuru sırasında bu hususu dikkate</w:t>
            </w:r>
            <w:r w:rsidRPr="00343A5D">
              <w:rPr>
                <w:spacing w:val="-3"/>
                <w:sz w:val="24"/>
                <w:szCs w:val="24"/>
              </w:rPr>
              <w:t xml:space="preserve"> </w:t>
            </w:r>
            <w:r w:rsidRPr="00343A5D">
              <w:rPr>
                <w:sz w:val="24"/>
                <w:szCs w:val="24"/>
              </w:rPr>
              <w:t>alınız.</w:t>
            </w:r>
          </w:p>
          <w:p w14:paraId="5F3338E2" w14:textId="77777777" w:rsidR="00E757C0" w:rsidRPr="00343A5D" w:rsidRDefault="002F3379" w:rsidP="00343A5D">
            <w:pPr>
              <w:pStyle w:val="TableParagraph"/>
              <w:numPr>
                <w:ilvl w:val="0"/>
                <w:numId w:val="24"/>
              </w:numPr>
              <w:tabs>
                <w:tab w:val="left" w:pos="828"/>
              </w:tabs>
              <w:spacing w:line="360" w:lineRule="auto"/>
              <w:ind w:hanging="361"/>
              <w:jc w:val="both"/>
              <w:rPr>
                <w:sz w:val="24"/>
                <w:szCs w:val="24"/>
              </w:rPr>
            </w:pPr>
            <w:r w:rsidRPr="00343A5D">
              <w:rPr>
                <w:sz w:val="24"/>
                <w:szCs w:val="24"/>
              </w:rPr>
              <w:t>Türkçe Tıp Programı için başvuruda kullanılacak dilekçe örneği ekte</w:t>
            </w:r>
            <w:r w:rsidRPr="00343A5D">
              <w:rPr>
                <w:spacing w:val="-17"/>
                <w:sz w:val="24"/>
                <w:szCs w:val="24"/>
              </w:rPr>
              <w:t xml:space="preserve"> </w:t>
            </w:r>
            <w:r w:rsidRPr="00343A5D">
              <w:rPr>
                <w:sz w:val="24"/>
                <w:szCs w:val="24"/>
              </w:rPr>
              <w:t>verilmiştir.</w:t>
            </w:r>
          </w:p>
          <w:p w14:paraId="4B1A2419" w14:textId="77777777" w:rsidR="00E757C0" w:rsidRPr="00343A5D" w:rsidRDefault="002F3379" w:rsidP="00343A5D">
            <w:pPr>
              <w:pStyle w:val="TableParagraph"/>
              <w:numPr>
                <w:ilvl w:val="0"/>
                <w:numId w:val="24"/>
              </w:numPr>
              <w:tabs>
                <w:tab w:val="left" w:pos="828"/>
              </w:tabs>
              <w:spacing w:line="360" w:lineRule="auto"/>
              <w:ind w:hanging="361"/>
              <w:jc w:val="both"/>
              <w:rPr>
                <w:sz w:val="24"/>
                <w:szCs w:val="24"/>
              </w:rPr>
            </w:pPr>
            <w:r w:rsidRPr="00343A5D">
              <w:rPr>
                <w:sz w:val="24"/>
                <w:szCs w:val="24"/>
              </w:rPr>
              <w:t>İngilizce</w:t>
            </w:r>
            <w:r w:rsidRPr="00343A5D">
              <w:rPr>
                <w:spacing w:val="-15"/>
                <w:sz w:val="24"/>
                <w:szCs w:val="24"/>
              </w:rPr>
              <w:t xml:space="preserve"> </w:t>
            </w:r>
            <w:r w:rsidRPr="00343A5D">
              <w:rPr>
                <w:sz w:val="24"/>
                <w:szCs w:val="24"/>
              </w:rPr>
              <w:t>Tıp</w:t>
            </w:r>
            <w:r w:rsidRPr="00343A5D">
              <w:rPr>
                <w:spacing w:val="-14"/>
                <w:sz w:val="24"/>
                <w:szCs w:val="24"/>
              </w:rPr>
              <w:t xml:space="preserve"> </w:t>
            </w:r>
            <w:r w:rsidRPr="00343A5D">
              <w:rPr>
                <w:sz w:val="24"/>
                <w:szCs w:val="24"/>
              </w:rPr>
              <w:t>Programı</w:t>
            </w:r>
            <w:r w:rsidRPr="00343A5D">
              <w:rPr>
                <w:spacing w:val="-14"/>
                <w:sz w:val="24"/>
                <w:szCs w:val="24"/>
              </w:rPr>
              <w:t xml:space="preserve"> </w:t>
            </w:r>
            <w:r w:rsidRPr="00343A5D">
              <w:rPr>
                <w:sz w:val="24"/>
                <w:szCs w:val="24"/>
              </w:rPr>
              <w:t>için</w:t>
            </w:r>
            <w:r w:rsidRPr="00343A5D">
              <w:rPr>
                <w:spacing w:val="-14"/>
                <w:sz w:val="24"/>
                <w:szCs w:val="24"/>
              </w:rPr>
              <w:t xml:space="preserve"> </w:t>
            </w:r>
            <w:r w:rsidRPr="00343A5D">
              <w:rPr>
                <w:sz w:val="24"/>
                <w:szCs w:val="24"/>
              </w:rPr>
              <w:t>başvuruda</w:t>
            </w:r>
            <w:r w:rsidRPr="00343A5D">
              <w:rPr>
                <w:spacing w:val="-14"/>
                <w:sz w:val="24"/>
                <w:szCs w:val="24"/>
              </w:rPr>
              <w:t xml:space="preserve"> </w:t>
            </w:r>
            <w:r w:rsidRPr="00343A5D">
              <w:rPr>
                <w:sz w:val="24"/>
                <w:szCs w:val="24"/>
              </w:rPr>
              <w:t>kullanılacak</w:t>
            </w:r>
            <w:r w:rsidRPr="00343A5D">
              <w:rPr>
                <w:spacing w:val="-12"/>
                <w:sz w:val="24"/>
                <w:szCs w:val="24"/>
              </w:rPr>
              <w:t xml:space="preserve"> </w:t>
            </w:r>
            <w:r w:rsidRPr="00343A5D">
              <w:rPr>
                <w:sz w:val="24"/>
                <w:szCs w:val="24"/>
              </w:rPr>
              <w:t>dilekçe</w:t>
            </w:r>
            <w:r w:rsidRPr="00343A5D">
              <w:rPr>
                <w:spacing w:val="-15"/>
                <w:sz w:val="24"/>
                <w:szCs w:val="24"/>
              </w:rPr>
              <w:t xml:space="preserve"> </w:t>
            </w:r>
            <w:r w:rsidRPr="00343A5D">
              <w:rPr>
                <w:sz w:val="24"/>
                <w:szCs w:val="24"/>
              </w:rPr>
              <w:t>örneği</w:t>
            </w:r>
            <w:r w:rsidRPr="00343A5D">
              <w:rPr>
                <w:spacing w:val="-14"/>
                <w:sz w:val="24"/>
                <w:szCs w:val="24"/>
              </w:rPr>
              <w:t xml:space="preserve"> </w:t>
            </w:r>
            <w:r w:rsidRPr="00343A5D">
              <w:rPr>
                <w:sz w:val="24"/>
                <w:szCs w:val="24"/>
              </w:rPr>
              <w:t>ekte</w:t>
            </w:r>
            <w:r w:rsidRPr="00343A5D">
              <w:rPr>
                <w:spacing w:val="-11"/>
                <w:sz w:val="24"/>
                <w:szCs w:val="24"/>
              </w:rPr>
              <w:t xml:space="preserve"> </w:t>
            </w:r>
            <w:r w:rsidRPr="00343A5D">
              <w:rPr>
                <w:sz w:val="24"/>
                <w:szCs w:val="24"/>
              </w:rPr>
              <w:t>verilmiştir.</w:t>
            </w:r>
          </w:p>
        </w:tc>
      </w:tr>
      <w:tr w:rsidR="00E757C0" w:rsidRPr="00343A5D" w14:paraId="688F047F" w14:textId="77777777">
        <w:trPr>
          <w:trHeight w:val="5208"/>
        </w:trPr>
        <w:tc>
          <w:tcPr>
            <w:tcW w:w="456" w:type="dxa"/>
          </w:tcPr>
          <w:p w14:paraId="04DC42B0" w14:textId="77777777" w:rsidR="00E757C0" w:rsidRPr="00343A5D" w:rsidRDefault="002F3379" w:rsidP="00343A5D">
            <w:pPr>
              <w:pStyle w:val="TableParagraph"/>
              <w:spacing w:line="360" w:lineRule="auto"/>
              <w:rPr>
                <w:b/>
                <w:sz w:val="24"/>
                <w:szCs w:val="24"/>
              </w:rPr>
            </w:pPr>
            <w:r w:rsidRPr="00343A5D">
              <w:rPr>
                <w:b/>
                <w:sz w:val="24"/>
                <w:szCs w:val="24"/>
              </w:rPr>
              <w:t>3</w:t>
            </w:r>
          </w:p>
        </w:tc>
        <w:tc>
          <w:tcPr>
            <w:tcW w:w="8726" w:type="dxa"/>
          </w:tcPr>
          <w:p w14:paraId="10F719DB" w14:textId="77777777" w:rsidR="00E757C0" w:rsidRPr="00343A5D" w:rsidRDefault="002F3379" w:rsidP="00343A5D">
            <w:pPr>
              <w:pStyle w:val="TableParagraph"/>
              <w:spacing w:line="360" w:lineRule="auto"/>
              <w:rPr>
                <w:b/>
                <w:sz w:val="24"/>
                <w:szCs w:val="24"/>
              </w:rPr>
            </w:pPr>
            <w:r w:rsidRPr="00343A5D">
              <w:rPr>
                <w:b/>
                <w:sz w:val="24"/>
                <w:szCs w:val="24"/>
              </w:rPr>
              <w:t>Muğla Sıtkı Koçman Üniversitesi Tıp Fakültesi Yatay Geçiş Öğrenci Başvuru Bilgi ve Beyan Formu</w:t>
            </w:r>
          </w:p>
          <w:p w14:paraId="72A797B5" w14:textId="77777777" w:rsidR="00E757C0" w:rsidRPr="00343A5D" w:rsidRDefault="002F3379" w:rsidP="00343A5D">
            <w:pPr>
              <w:pStyle w:val="TableParagraph"/>
              <w:numPr>
                <w:ilvl w:val="0"/>
                <w:numId w:val="23"/>
              </w:numPr>
              <w:tabs>
                <w:tab w:val="left" w:pos="828"/>
              </w:tabs>
              <w:spacing w:line="360" w:lineRule="auto"/>
              <w:ind w:right="97"/>
              <w:rPr>
                <w:sz w:val="24"/>
                <w:szCs w:val="24"/>
              </w:rPr>
            </w:pPr>
            <w:r w:rsidRPr="00343A5D">
              <w:rPr>
                <w:sz w:val="24"/>
                <w:szCs w:val="24"/>
              </w:rPr>
              <w:t xml:space="preserve">Muğla Sıtkı Koçman Üniversitesi Tıp Fakültesi Yatay Geçiş Öğrenci Başvuru Bilgi ve Beyan Formu öğrenci tarafından eksiksiz </w:t>
            </w:r>
            <w:r w:rsidRPr="00343A5D">
              <w:rPr>
                <w:b/>
                <w:sz w:val="24"/>
                <w:szCs w:val="24"/>
              </w:rPr>
              <w:t xml:space="preserve">ve doğru şekilde </w:t>
            </w:r>
            <w:r w:rsidRPr="00343A5D">
              <w:rPr>
                <w:sz w:val="24"/>
                <w:szCs w:val="24"/>
              </w:rPr>
              <w:t>doldurulmuş olmalıdır.</w:t>
            </w:r>
          </w:p>
          <w:p w14:paraId="227400F4" w14:textId="77777777" w:rsidR="00E757C0" w:rsidRPr="00343A5D" w:rsidRDefault="002F3379" w:rsidP="00343A5D">
            <w:pPr>
              <w:pStyle w:val="TableParagraph"/>
              <w:numPr>
                <w:ilvl w:val="0"/>
                <w:numId w:val="23"/>
              </w:numPr>
              <w:tabs>
                <w:tab w:val="left" w:pos="828"/>
              </w:tabs>
              <w:spacing w:line="360" w:lineRule="auto"/>
              <w:ind w:right="207"/>
              <w:rPr>
                <w:sz w:val="24"/>
                <w:szCs w:val="24"/>
              </w:rPr>
            </w:pPr>
            <w:r w:rsidRPr="00343A5D">
              <w:rPr>
                <w:sz w:val="24"/>
                <w:szCs w:val="24"/>
              </w:rPr>
              <w:t>Muğla Sıtkı Koçman Üniversitesi Tıp Fakültesi Yatay Geçiş Öğrenci Başvuru Bilgi ve Beyan Formunun her sayfası ıslak imzalı olmalıdır. Aksi halde başvuru değerlendirmeye</w:t>
            </w:r>
            <w:r w:rsidRPr="00343A5D">
              <w:rPr>
                <w:spacing w:val="-2"/>
                <w:sz w:val="24"/>
                <w:szCs w:val="24"/>
              </w:rPr>
              <w:t xml:space="preserve"> </w:t>
            </w:r>
            <w:r w:rsidRPr="00343A5D">
              <w:rPr>
                <w:sz w:val="24"/>
                <w:szCs w:val="24"/>
              </w:rPr>
              <w:t>alınmaz.</w:t>
            </w:r>
          </w:p>
          <w:p w14:paraId="57555067" w14:textId="77777777" w:rsidR="00E757C0" w:rsidRPr="00343A5D" w:rsidRDefault="002F3379" w:rsidP="00343A5D">
            <w:pPr>
              <w:pStyle w:val="TableParagraph"/>
              <w:numPr>
                <w:ilvl w:val="0"/>
                <w:numId w:val="23"/>
              </w:numPr>
              <w:tabs>
                <w:tab w:val="left" w:pos="828"/>
              </w:tabs>
              <w:spacing w:line="360" w:lineRule="auto"/>
              <w:ind w:right="420"/>
              <w:rPr>
                <w:sz w:val="24"/>
                <w:szCs w:val="24"/>
              </w:rPr>
            </w:pPr>
            <w:r w:rsidRPr="00343A5D">
              <w:rPr>
                <w:sz w:val="24"/>
                <w:szCs w:val="24"/>
              </w:rPr>
              <w:t>Başvuru sürecinde veya kayıt sırasında sahte, uygun olmayan, tahrif edilmiş belge sundukları veya yanlış bilgi verdikleri veya beyanda bulundukları</w:t>
            </w:r>
            <w:r w:rsidRPr="00343A5D">
              <w:rPr>
                <w:spacing w:val="-21"/>
                <w:sz w:val="24"/>
                <w:szCs w:val="24"/>
              </w:rPr>
              <w:t xml:space="preserve"> </w:t>
            </w:r>
            <w:r w:rsidRPr="00343A5D">
              <w:rPr>
                <w:sz w:val="24"/>
                <w:szCs w:val="24"/>
              </w:rPr>
              <w:t>tespit edilen öğrencilerin başvurusu iptal edilir, kaydı silinir ve haklarında</w:t>
            </w:r>
            <w:r w:rsidRPr="00343A5D">
              <w:rPr>
                <w:spacing w:val="-10"/>
                <w:sz w:val="24"/>
                <w:szCs w:val="24"/>
              </w:rPr>
              <w:t xml:space="preserve"> </w:t>
            </w:r>
            <w:r w:rsidRPr="00343A5D">
              <w:rPr>
                <w:sz w:val="24"/>
                <w:szCs w:val="24"/>
              </w:rPr>
              <w:t>hukuki</w:t>
            </w:r>
          </w:p>
          <w:p w14:paraId="45F658AA" w14:textId="77777777" w:rsidR="006C236A" w:rsidRDefault="002F3379" w:rsidP="006C236A">
            <w:pPr>
              <w:pStyle w:val="TableParagraph"/>
              <w:spacing w:line="360" w:lineRule="auto"/>
              <w:ind w:left="827"/>
              <w:rPr>
                <w:sz w:val="24"/>
                <w:szCs w:val="24"/>
              </w:rPr>
            </w:pPr>
            <w:proofErr w:type="gramStart"/>
            <w:r w:rsidRPr="00343A5D">
              <w:rPr>
                <w:sz w:val="24"/>
                <w:szCs w:val="24"/>
              </w:rPr>
              <w:t>işlem</w:t>
            </w:r>
            <w:proofErr w:type="gramEnd"/>
            <w:r w:rsidRPr="00343A5D">
              <w:rPr>
                <w:sz w:val="24"/>
                <w:szCs w:val="24"/>
              </w:rPr>
              <w:t xml:space="preserve"> başlatılır.</w:t>
            </w:r>
          </w:p>
          <w:p w14:paraId="7EFA6F5B" w14:textId="0EA01C65" w:rsidR="006C236A" w:rsidRPr="00343A5D" w:rsidRDefault="006C236A" w:rsidP="006C236A">
            <w:pPr>
              <w:pStyle w:val="TableParagraph"/>
              <w:numPr>
                <w:ilvl w:val="0"/>
                <w:numId w:val="23"/>
              </w:numPr>
              <w:spacing w:line="360" w:lineRule="auto"/>
              <w:rPr>
                <w:sz w:val="24"/>
                <w:szCs w:val="24"/>
              </w:rPr>
            </w:pPr>
            <w:r w:rsidRPr="00343A5D">
              <w:rPr>
                <w:sz w:val="24"/>
                <w:szCs w:val="24"/>
              </w:rPr>
              <w:t>Muğla Sıtkı Koçman Üniversitesi Tıp Fakültesi Yatay Geçiş Öğrenci Başvuru Bilgi ve Beyan Formu örneği ekte verilmiştir.</w:t>
            </w:r>
          </w:p>
        </w:tc>
      </w:tr>
      <w:tr w:rsidR="006C236A" w:rsidRPr="00343A5D" w14:paraId="644149A9" w14:textId="77777777" w:rsidTr="006C236A">
        <w:trPr>
          <w:trHeight w:val="771"/>
        </w:trPr>
        <w:tc>
          <w:tcPr>
            <w:tcW w:w="456" w:type="dxa"/>
          </w:tcPr>
          <w:p w14:paraId="6164DDD2" w14:textId="6AAADC2B" w:rsidR="006C236A" w:rsidRPr="00343A5D" w:rsidRDefault="006C236A" w:rsidP="006C236A">
            <w:pPr>
              <w:pStyle w:val="TableParagraph"/>
              <w:spacing w:line="360" w:lineRule="auto"/>
              <w:rPr>
                <w:b/>
                <w:sz w:val="24"/>
                <w:szCs w:val="24"/>
              </w:rPr>
            </w:pPr>
            <w:r w:rsidRPr="00343A5D">
              <w:rPr>
                <w:b/>
                <w:sz w:val="24"/>
                <w:szCs w:val="24"/>
              </w:rPr>
              <w:lastRenderedPageBreak/>
              <w:t>4</w:t>
            </w:r>
          </w:p>
        </w:tc>
        <w:tc>
          <w:tcPr>
            <w:tcW w:w="8726" w:type="dxa"/>
          </w:tcPr>
          <w:p w14:paraId="37CD4B8B" w14:textId="77777777" w:rsidR="006C236A" w:rsidRPr="00AE6533" w:rsidRDefault="006C236A" w:rsidP="006C236A">
            <w:pPr>
              <w:pStyle w:val="TableParagraph"/>
              <w:spacing w:line="360" w:lineRule="auto"/>
              <w:rPr>
                <w:b/>
                <w:sz w:val="24"/>
                <w:szCs w:val="24"/>
              </w:rPr>
            </w:pPr>
            <w:r w:rsidRPr="00343A5D">
              <w:rPr>
                <w:b/>
                <w:sz w:val="24"/>
                <w:szCs w:val="24"/>
              </w:rPr>
              <w:t>ÖSYM Sonuç Belgesi (Aldığı puanları-puan türlerini gösteren sonuç belgesi)</w:t>
            </w:r>
          </w:p>
          <w:p w14:paraId="759EB2E1" w14:textId="59D7D8E1" w:rsidR="006C236A" w:rsidRPr="00343A5D" w:rsidRDefault="006C236A" w:rsidP="006C236A">
            <w:pPr>
              <w:pStyle w:val="TableParagraph"/>
              <w:spacing w:line="360" w:lineRule="auto"/>
              <w:rPr>
                <w:b/>
                <w:sz w:val="24"/>
                <w:szCs w:val="24"/>
              </w:rPr>
            </w:pPr>
            <w:r w:rsidRPr="00343A5D">
              <w:rPr>
                <w:b/>
                <w:sz w:val="24"/>
                <w:szCs w:val="24"/>
              </w:rPr>
              <w:t xml:space="preserve">a. </w:t>
            </w:r>
            <w:r w:rsidRPr="00343A5D">
              <w:rPr>
                <w:sz w:val="24"/>
                <w:szCs w:val="24"/>
              </w:rPr>
              <w:t>Üzerinde doğrulama kodu bulunan belge kabul edilir.</w:t>
            </w:r>
          </w:p>
        </w:tc>
      </w:tr>
      <w:tr w:rsidR="006C236A" w:rsidRPr="00343A5D" w14:paraId="453271EE" w14:textId="77777777" w:rsidTr="006C236A">
        <w:trPr>
          <w:trHeight w:val="771"/>
        </w:trPr>
        <w:tc>
          <w:tcPr>
            <w:tcW w:w="456" w:type="dxa"/>
          </w:tcPr>
          <w:p w14:paraId="42917EBD" w14:textId="4C20F4A7" w:rsidR="006C236A" w:rsidRPr="00343A5D" w:rsidRDefault="006C236A" w:rsidP="006C236A">
            <w:pPr>
              <w:pStyle w:val="TableParagraph"/>
              <w:spacing w:line="360" w:lineRule="auto"/>
              <w:rPr>
                <w:b/>
                <w:sz w:val="24"/>
                <w:szCs w:val="24"/>
              </w:rPr>
            </w:pPr>
            <w:r w:rsidRPr="00343A5D">
              <w:rPr>
                <w:b/>
                <w:sz w:val="24"/>
                <w:szCs w:val="24"/>
              </w:rPr>
              <w:t>5</w:t>
            </w:r>
          </w:p>
        </w:tc>
        <w:tc>
          <w:tcPr>
            <w:tcW w:w="8726" w:type="dxa"/>
          </w:tcPr>
          <w:p w14:paraId="2756937F" w14:textId="77777777" w:rsidR="006C236A" w:rsidRPr="00AE6533" w:rsidRDefault="006C236A" w:rsidP="006C236A">
            <w:pPr>
              <w:pStyle w:val="TableParagraph"/>
              <w:spacing w:line="360" w:lineRule="auto"/>
              <w:rPr>
                <w:b/>
                <w:sz w:val="24"/>
                <w:szCs w:val="24"/>
              </w:rPr>
            </w:pPr>
            <w:r w:rsidRPr="00343A5D">
              <w:rPr>
                <w:b/>
                <w:sz w:val="24"/>
                <w:szCs w:val="24"/>
              </w:rPr>
              <w:t>ÖSYM Yerleştirme Belgesi</w:t>
            </w:r>
          </w:p>
          <w:p w14:paraId="62B7EE00" w14:textId="3F652709" w:rsidR="006C236A" w:rsidRPr="00343A5D" w:rsidRDefault="006C236A" w:rsidP="006C236A">
            <w:pPr>
              <w:pStyle w:val="TableParagraph"/>
              <w:spacing w:line="360" w:lineRule="auto"/>
              <w:rPr>
                <w:b/>
                <w:sz w:val="24"/>
                <w:szCs w:val="24"/>
              </w:rPr>
            </w:pPr>
            <w:r w:rsidRPr="00343A5D">
              <w:rPr>
                <w:b/>
                <w:sz w:val="24"/>
                <w:szCs w:val="24"/>
              </w:rPr>
              <w:t xml:space="preserve">a. </w:t>
            </w:r>
            <w:r w:rsidRPr="00343A5D">
              <w:rPr>
                <w:sz w:val="24"/>
                <w:szCs w:val="24"/>
              </w:rPr>
              <w:t>Üzerinde doğrulama kodu bulunan belge kabul edilir.</w:t>
            </w:r>
          </w:p>
        </w:tc>
      </w:tr>
      <w:tr w:rsidR="006C236A" w:rsidRPr="00343A5D" w14:paraId="6874AD7A" w14:textId="77777777" w:rsidTr="006C236A">
        <w:trPr>
          <w:trHeight w:val="771"/>
        </w:trPr>
        <w:tc>
          <w:tcPr>
            <w:tcW w:w="456" w:type="dxa"/>
          </w:tcPr>
          <w:p w14:paraId="3D604F0F" w14:textId="26974B14" w:rsidR="006C236A" w:rsidRPr="00343A5D" w:rsidRDefault="006C236A" w:rsidP="006C236A">
            <w:pPr>
              <w:pStyle w:val="TableParagraph"/>
              <w:spacing w:line="360" w:lineRule="auto"/>
              <w:rPr>
                <w:b/>
                <w:sz w:val="24"/>
                <w:szCs w:val="24"/>
              </w:rPr>
            </w:pPr>
            <w:r w:rsidRPr="00343A5D">
              <w:rPr>
                <w:b/>
                <w:sz w:val="24"/>
                <w:szCs w:val="24"/>
              </w:rPr>
              <w:t>6</w:t>
            </w:r>
          </w:p>
        </w:tc>
        <w:tc>
          <w:tcPr>
            <w:tcW w:w="8726" w:type="dxa"/>
          </w:tcPr>
          <w:p w14:paraId="15280AB2" w14:textId="77777777" w:rsidR="006C236A" w:rsidRPr="00AE6533" w:rsidRDefault="006C236A" w:rsidP="006C236A">
            <w:pPr>
              <w:pStyle w:val="TableParagraph"/>
              <w:spacing w:line="360" w:lineRule="auto"/>
              <w:rPr>
                <w:b/>
                <w:sz w:val="24"/>
                <w:szCs w:val="24"/>
              </w:rPr>
            </w:pPr>
            <w:r w:rsidRPr="00343A5D">
              <w:rPr>
                <w:b/>
                <w:sz w:val="24"/>
                <w:szCs w:val="24"/>
              </w:rPr>
              <w:t>Öğrenci Belgesi</w:t>
            </w:r>
          </w:p>
          <w:p w14:paraId="3C2F0CA1" w14:textId="691C7E8F" w:rsidR="006C236A" w:rsidRPr="00343A5D" w:rsidRDefault="006C236A" w:rsidP="006C236A">
            <w:pPr>
              <w:pStyle w:val="TableParagraph"/>
              <w:numPr>
                <w:ilvl w:val="0"/>
                <w:numId w:val="22"/>
              </w:numPr>
              <w:tabs>
                <w:tab w:val="left" w:pos="828"/>
              </w:tabs>
              <w:spacing w:line="360" w:lineRule="auto"/>
              <w:ind w:right="294"/>
              <w:rPr>
                <w:sz w:val="24"/>
                <w:szCs w:val="24"/>
              </w:rPr>
            </w:pPr>
            <w:r w:rsidRPr="00343A5D">
              <w:rPr>
                <w:sz w:val="24"/>
                <w:szCs w:val="24"/>
              </w:rPr>
              <w:t xml:space="preserve">Kayıtlı olunan </w:t>
            </w:r>
            <w:r w:rsidR="003D1EFD">
              <w:rPr>
                <w:sz w:val="24"/>
                <w:szCs w:val="24"/>
              </w:rPr>
              <w:t>Ü</w:t>
            </w:r>
            <w:r w:rsidRPr="00343A5D">
              <w:rPr>
                <w:sz w:val="24"/>
                <w:szCs w:val="24"/>
              </w:rPr>
              <w:t>niversite tarafından hazırlanmış imzalı ve mühürlü belge kabul edilmektedir. Belgede adayın sınıfının ve halen kayıtlı olduğunun belirtilmesi gerekir.</w:t>
            </w:r>
          </w:p>
          <w:p w14:paraId="74045EA4" w14:textId="77777777" w:rsidR="006C236A" w:rsidRPr="00343A5D" w:rsidRDefault="006C236A" w:rsidP="006C236A">
            <w:pPr>
              <w:pStyle w:val="TableParagraph"/>
              <w:numPr>
                <w:ilvl w:val="0"/>
                <w:numId w:val="22"/>
              </w:numPr>
              <w:tabs>
                <w:tab w:val="left" w:pos="828"/>
              </w:tabs>
              <w:spacing w:line="360" w:lineRule="auto"/>
              <w:ind w:right="588"/>
              <w:rPr>
                <w:sz w:val="24"/>
                <w:szCs w:val="24"/>
              </w:rPr>
            </w:pPr>
            <w:r w:rsidRPr="00343A5D">
              <w:rPr>
                <w:sz w:val="24"/>
                <w:szCs w:val="24"/>
              </w:rPr>
              <w:t>Doğrulama kodu bulunan e-imzalı veya e-devletten alınan belgeler de kabul edilir.</w:t>
            </w:r>
          </w:p>
          <w:p w14:paraId="32C5C71F" w14:textId="66AFB7D5" w:rsidR="006C236A" w:rsidRPr="00343A5D" w:rsidRDefault="006C236A" w:rsidP="006C236A">
            <w:pPr>
              <w:pStyle w:val="TableParagraph"/>
              <w:spacing w:line="360" w:lineRule="auto"/>
              <w:rPr>
                <w:b/>
                <w:sz w:val="24"/>
                <w:szCs w:val="24"/>
              </w:rPr>
            </w:pPr>
            <w:r w:rsidRPr="00343A5D">
              <w:rPr>
                <w:sz w:val="24"/>
                <w:szCs w:val="24"/>
              </w:rPr>
              <w:t>Fotokopi kabul</w:t>
            </w:r>
            <w:r w:rsidRPr="00343A5D">
              <w:rPr>
                <w:spacing w:val="-1"/>
                <w:sz w:val="24"/>
                <w:szCs w:val="24"/>
              </w:rPr>
              <w:t xml:space="preserve"> </w:t>
            </w:r>
            <w:r w:rsidRPr="00343A5D">
              <w:rPr>
                <w:sz w:val="24"/>
                <w:szCs w:val="24"/>
              </w:rPr>
              <w:t>edilmez.</w:t>
            </w:r>
          </w:p>
        </w:tc>
      </w:tr>
      <w:tr w:rsidR="006C236A" w:rsidRPr="00343A5D" w14:paraId="44FA50E4" w14:textId="77777777" w:rsidTr="006C236A">
        <w:trPr>
          <w:trHeight w:val="771"/>
        </w:trPr>
        <w:tc>
          <w:tcPr>
            <w:tcW w:w="456" w:type="dxa"/>
          </w:tcPr>
          <w:p w14:paraId="7DE7D0A6" w14:textId="7E2C42C3" w:rsidR="006C236A" w:rsidRPr="00343A5D" w:rsidRDefault="006C236A" w:rsidP="006C236A">
            <w:pPr>
              <w:pStyle w:val="TableParagraph"/>
              <w:spacing w:line="360" w:lineRule="auto"/>
              <w:rPr>
                <w:b/>
                <w:sz w:val="24"/>
                <w:szCs w:val="24"/>
              </w:rPr>
            </w:pPr>
            <w:r w:rsidRPr="00343A5D">
              <w:rPr>
                <w:b/>
                <w:sz w:val="24"/>
                <w:szCs w:val="24"/>
              </w:rPr>
              <w:t>7</w:t>
            </w:r>
          </w:p>
        </w:tc>
        <w:tc>
          <w:tcPr>
            <w:tcW w:w="8726" w:type="dxa"/>
          </w:tcPr>
          <w:p w14:paraId="030A319F" w14:textId="77777777" w:rsidR="006C236A" w:rsidRPr="00AE6533" w:rsidRDefault="006C236A" w:rsidP="006C236A">
            <w:pPr>
              <w:pStyle w:val="TableParagraph"/>
              <w:spacing w:line="360" w:lineRule="auto"/>
              <w:rPr>
                <w:b/>
                <w:sz w:val="24"/>
                <w:szCs w:val="24"/>
              </w:rPr>
            </w:pPr>
            <w:r w:rsidRPr="00343A5D">
              <w:rPr>
                <w:b/>
                <w:sz w:val="24"/>
                <w:szCs w:val="24"/>
              </w:rPr>
              <w:t>Öğrencinin Kayıtlı Olduğu Tıp Programının Dilini Gösterir Belge</w:t>
            </w:r>
          </w:p>
          <w:p w14:paraId="391E6120" w14:textId="255BED32" w:rsidR="006C236A" w:rsidRPr="00343A5D" w:rsidRDefault="006C236A" w:rsidP="006C236A">
            <w:pPr>
              <w:pStyle w:val="TableParagraph"/>
              <w:numPr>
                <w:ilvl w:val="0"/>
                <w:numId w:val="21"/>
              </w:numPr>
              <w:tabs>
                <w:tab w:val="left" w:pos="828"/>
              </w:tabs>
              <w:spacing w:line="360" w:lineRule="auto"/>
              <w:ind w:right="602"/>
              <w:rPr>
                <w:sz w:val="24"/>
                <w:szCs w:val="24"/>
              </w:rPr>
            </w:pPr>
            <w:r w:rsidRPr="00343A5D">
              <w:rPr>
                <w:sz w:val="24"/>
                <w:szCs w:val="24"/>
              </w:rPr>
              <w:t xml:space="preserve">Bu belge kayıtlı olunan </w:t>
            </w:r>
            <w:r w:rsidR="003D1EFD">
              <w:rPr>
                <w:sz w:val="24"/>
                <w:szCs w:val="24"/>
              </w:rPr>
              <w:t>Ü</w:t>
            </w:r>
            <w:r w:rsidRPr="00343A5D">
              <w:rPr>
                <w:sz w:val="24"/>
                <w:szCs w:val="24"/>
              </w:rPr>
              <w:t>niversite tarafından hazırlanmış imzalı ve mühürlü olmalıdır.</w:t>
            </w:r>
          </w:p>
          <w:p w14:paraId="5D80E397" w14:textId="77777777" w:rsidR="006C236A" w:rsidRPr="00343A5D" w:rsidRDefault="006C236A" w:rsidP="006C236A">
            <w:pPr>
              <w:pStyle w:val="TableParagraph"/>
              <w:numPr>
                <w:ilvl w:val="0"/>
                <w:numId w:val="21"/>
              </w:numPr>
              <w:tabs>
                <w:tab w:val="left" w:pos="828"/>
              </w:tabs>
              <w:spacing w:line="360" w:lineRule="auto"/>
              <w:ind w:right="505"/>
              <w:rPr>
                <w:sz w:val="24"/>
                <w:szCs w:val="24"/>
              </w:rPr>
            </w:pPr>
            <w:r w:rsidRPr="00343A5D">
              <w:rPr>
                <w:sz w:val="24"/>
                <w:szCs w:val="24"/>
              </w:rPr>
              <w:t>Bu belgede öğrencinin başvuru sırasında öğrenim görmekte olduğu</w:t>
            </w:r>
            <w:r w:rsidRPr="00343A5D">
              <w:rPr>
                <w:spacing w:val="-26"/>
                <w:sz w:val="24"/>
                <w:szCs w:val="24"/>
              </w:rPr>
              <w:t xml:space="preserve"> </w:t>
            </w:r>
            <w:r w:rsidRPr="00343A5D">
              <w:rPr>
                <w:sz w:val="24"/>
                <w:szCs w:val="24"/>
              </w:rPr>
              <w:t>kurumun Türkçe Tıp Programı, %30 İngilizce Tıp Programı veya %100 İngilizce Tıp Programı olup olmadığı net şekilde belirtilmiş</w:t>
            </w:r>
            <w:r w:rsidRPr="00343A5D">
              <w:rPr>
                <w:spacing w:val="-2"/>
                <w:sz w:val="24"/>
                <w:szCs w:val="24"/>
              </w:rPr>
              <w:t xml:space="preserve"> </w:t>
            </w:r>
            <w:r w:rsidRPr="00343A5D">
              <w:rPr>
                <w:sz w:val="24"/>
                <w:szCs w:val="24"/>
              </w:rPr>
              <w:t>olmalıdır.</w:t>
            </w:r>
          </w:p>
          <w:p w14:paraId="34A7F5F7" w14:textId="77777777" w:rsidR="006C236A" w:rsidRPr="00343A5D" w:rsidRDefault="006C236A" w:rsidP="006C236A">
            <w:pPr>
              <w:pStyle w:val="TableParagraph"/>
              <w:numPr>
                <w:ilvl w:val="0"/>
                <w:numId w:val="21"/>
              </w:numPr>
              <w:tabs>
                <w:tab w:val="left" w:pos="828"/>
              </w:tabs>
              <w:spacing w:line="360" w:lineRule="auto"/>
              <w:ind w:right="109"/>
              <w:rPr>
                <w:sz w:val="24"/>
                <w:szCs w:val="24"/>
              </w:rPr>
            </w:pPr>
            <w:r w:rsidRPr="00343A5D">
              <w:rPr>
                <w:sz w:val="24"/>
                <w:szCs w:val="24"/>
              </w:rPr>
              <w:t>Tıp Fakültesinin öğretim dili %100 İngilizce olan Tıp Programına öğretim dili</w:t>
            </w:r>
            <w:r w:rsidRPr="00343A5D">
              <w:rPr>
                <w:spacing w:val="-20"/>
                <w:sz w:val="24"/>
                <w:szCs w:val="24"/>
              </w:rPr>
              <w:t xml:space="preserve"> </w:t>
            </w:r>
            <w:proofErr w:type="gramStart"/>
            <w:r w:rsidRPr="00343A5D">
              <w:rPr>
                <w:sz w:val="24"/>
                <w:szCs w:val="24"/>
              </w:rPr>
              <w:t>% 100</w:t>
            </w:r>
            <w:proofErr w:type="gramEnd"/>
            <w:r w:rsidRPr="00343A5D">
              <w:rPr>
                <w:sz w:val="24"/>
                <w:szCs w:val="24"/>
              </w:rPr>
              <w:t xml:space="preserve"> İngilizce olmayan Tıp programlarından olan başvurular</w:t>
            </w:r>
            <w:r w:rsidRPr="00343A5D">
              <w:rPr>
                <w:spacing w:val="-4"/>
                <w:sz w:val="24"/>
                <w:szCs w:val="24"/>
              </w:rPr>
              <w:t xml:space="preserve"> </w:t>
            </w:r>
            <w:r w:rsidRPr="00343A5D">
              <w:rPr>
                <w:sz w:val="24"/>
                <w:szCs w:val="24"/>
              </w:rPr>
              <w:t>kabul edilmeyecektir. Başvuru sırasında bu hususu dikkate alınız.</w:t>
            </w:r>
          </w:p>
          <w:p w14:paraId="2A93E3F7" w14:textId="77777777" w:rsidR="006C236A" w:rsidRPr="00343A5D" w:rsidRDefault="006C236A" w:rsidP="006C236A">
            <w:pPr>
              <w:pStyle w:val="TableParagraph"/>
              <w:numPr>
                <w:ilvl w:val="0"/>
                <w:numId w:val="21"/>
              </w:numPr>
              <w:tabs>
                <w:tab w:val="left" w:pos="828"/>
              </w:tabs>
              <w:spacing w:line="360" w:lineRule="auto"/>
              <w:ind w:right="528"/>
              <w:rPr>
                <w:sz w:val="24"/>
                <w:szCs w:val="24"/>
              </w:rPr>
            </w:pPr>
            <w:r w:rsidRPr="00343A5D">
              <w:rPr>
                <w:sz w:val="24"/>
                <w:szCs w:val="24"/>
              </w:rPr>
              <w:t>Doğrulama kodu bulunan e-imzalı veya e-devletten alınan belgeler de kabul edilir.</w:t>
            </w:r>
          </w:p>
          <w:p w14:paraId="413C64F8" w14:textId="069D4F67" w:rsidR="006C236A" w:rsidRPr="00343A5D" w:rsidRDefault="006C236A" w:rsidP="006C236A">
            <w:pPr>
              <w:pStyle w:val="TableParagraph"/>
              <w:spacing w:line="360" w:lineRule="auto"/>
              <w:rPr>
                <w:b/>
                <w:sz w:val="24"/>
                <w:szCs w:val="24"/>
              </w:rPr>
            </w:pPr>
            <w:r w:rsidRPr="00343A5D">
              <w:rPr>
                <w:sz w:val="24"/>
                <w:szCs w:val="24"/>
              </w:rPr>
              <w:t>Fotokopi kabul</w:t>
            </w:r>
            <w:r w:rsidRPr="00343A5D">
              <w:rPr>
                <w:spacing w:val="-1"/>
                <w:sz w:val="24"/>
                <w:szCs w:val="24"/>
              </w:rPr>
              <w:t xml:space="preserve"> </w:t>
            </w:r>
            <w:r w:rsidRPr="00343A5D">
              <w:rPr>
                <w:sz w:val="24"/>
                <w:szCs w:val="24"/>
              </w:rPr>
              <w:t>edilmez.</w:t>
            </w:r>
          </w:p>
        </w:tc>
      </w:tr>
      <w:tr w:rsidR="006C236A" w:rsidRPr="00343A5D" w14:paraId="6F98500F" w14:textId="77777777" w:rsidTr="006C236A">
        <w:trPr>
          <w:trHeight w:val="771"/>
        </w:trPr>
        <w:tc>
          <w:tcPr>
            <w:tcW w:w="456" w:type="dxa"/>
          </w:tcPr>
          <w:p w14:paraId="3BBB3835" w14:textId="5BFBDFA2" w:rsidR="006C236A" w:rsidRPr="00343A5D" w:rsidRDefault="006C236A" w:rsidP="006C236A">
            <w:pPr>
              <w:pStyle w:val="TableParagraph"/>
              <w:spacing w:line="360" w:lineRule="auto"/>
              <w:rPr>
                <w:b/>
                <w:sz w:val="24"/>
                <w:szCs w:val="24"/>
              </w:rPr>
            </w:pPr>
            <w:r w:rsidRPr="00343A5D">
              <w:rPr>
                <w:b/>
                <w:sz w:val="24"/>
                <w:szCs w:val="24"/>
              </w:rPr>
              <w:t>8</w:t>
            </w:r>
          </w:p>
        </w:tc>
        <w:tc>
          <w:tcPr>
            <w:tcW w:w="8726" w:type="dxa"/>
          </w:tcPr>
          <w:p w14:paraId="20FB7364" w14:textId="77777777" w:rsidR="006C236A" w:rsidRDefault="006C236A" w:rsidP="006C236A">
            <w:pPr>
              <w:pStyle w:val="TableParagraph"/>
              <w:spacing w:line="360" w:lineRule="auto"/>
              <w:rPr>
                <w:b/>
                <w:sz w:val="24"/>
                <w:szCs w:val="24"/>
              </w:rPr>
            </w:pPr>
            <w:r w:rsidRPr="00343A5D">
              <w:rPr>
                <w:b/>
                <w:sz w:val="24"/>
                <w:szCs w:val="24"/>
              </w:rPr>
              <w:t>Öğrencinin Zorunlu Yabancı Dil (İng.) Hazırlık Programındaki Başarı Durumunu Gösterir Belge</w:t>
            </w:r>
          </w:p>
          <w:p w14:paraId="69868D81" w14:textId="77777777" w:rsidR="006C236A" w:rsidRPr="00343A5D" w:rsidRDefault="006C236A" w:rsidP="006C236A">
            <w:pPr>
              <w:pStyle w:val="TableParagraph"/>
              <w:numPr>
                <w:ilvl w:val="0"/>
                <w:numId w:val="20"/>
              </w:numPr>
              <w:tabs>
                <w:tab w:val="left" w:pos="828"/>
              </w:tabs>
              <w:spacing w:line="360" w:lineRule="auto"/>
              <w:ind w:hanging="361"/>
              <w:rPr>
                <w:sz w:val="24"/>
                <w:szCs w:val="24"/>
              </w:rPr>
            </w:pPr>
            <w:r w:rsidRPr="00343A5D">
              <w:rPr>
                <w:sz w:val="24"/>
                <w:szCs w:val="24"/>
              </w:rPr>
              <w:t>Öğrencinin, Zorunlu Yabancı Dil (İng.) hazırlık programına devam</w:t>
            </w:r>
            <w:r w:rsidRPr="00343A5D">
              <w:rPr>
                <w:spacing w:val="-1"/>
                <w:sz w:val="24"/>
                <w:szCs w:val="24"/>
              </w:rPr>
              <w:t xml:space="preserve"> </w:t>
            </w:r>
            <w:r w:rsidRPr="00343A5D">
              <w:rPr>
                <w:sz w:val="24"/>
                <w:szCs w:val="24"/>
              </w:rPr>
              <w:t>edip etmediği, yabancı dil düzeyi, başarı durumu/notu bu belgede açık bir şekilde anlaşılır olmalıdır.</w:t>
            </w:r>
          </w:p>
          <w:p w14:paraId="69EF8752" w14:textId="77777777" w:rsidR="006C236A" w:rsidRPr="00343A5D" w:rsidRDefault="006C236A" w:rsidP="006C236A">
            <w:pPr>
              <w:pStyle w:val="TableParagraph"/>
              <w:numPr>
                <w:ilvl w:val="0"/>
                <w:numId w:val="20"/>
              </w:numPr>
              <w:tabs>
                <w:tab w:val="left" w:pos="828"/>
              </w:tabs>
              <w:spacing w:line="360" w:lineRule="auto"/>
              <w:ind w:right="610"/>
              <w:rPr>
                <w:sz w:val="24"/>
                <w:szCs w:val="24"/>
              </w:rPr>
            </w:pPr>
            <w:r w:rsidRPr="00343A5D">
              <w:rPr>
                <w:sz w:val="24"/>
                <w:szCs w:val="24"/>
              </w:rPr>
              <w:t>Öğrencinin yabancı dil hazırlık sınıfından muaf olup olmadığı bu belgeden açıkça anlaşılabilir olmalı, muafiyete esas teşkil eden belgeler</w:t>
            </w:r>
            <w:r w:rsidRPr="00343A5D">
              <w:rPr>
                <w:spacing w:val="-14"/>
                <w:sz w:val="24"/>
                <w:szCs w:val="24"/>
              </w:rPr>
              <w:t xml:space="preserve"> </w:t>
            </w:r>
            <w:r w:rsidRPr="00343A5D">
              <w:rPr>
                <w:sz w:val="24"/>
                <w:szCs w:val="24"/>
              </w:rPr>
              <w:t>eklenmelidir.</w:t>
            </w:r>
          </w:p>
          <w:p w14:paraId="25273F7D" w14:textId="77777777" w:rsidR="006C236A" w:rsidRPr="00343A5D" w:rsidRDefault="006C236A" w:rsidP="006C236A">
            <w:pPr>
              <w:pStyle w:val="TableParagraph"/>
              <w:numPr>
                <w:ilvl w:val="0"/>
                <w:numId w:val="20"/>
              </w:numPr>
              <w:tabs>
                <w:tab w:val="left" w:pos="828"/>
              </w:tabs>
              <w:spacing w:line="360" w:lineRule="auto"/>
              <w:ind w:right="460"/>
              <w:rPr>
                <w:sz w:val="24"/>
                <w:szCs w:val="24"/>
              </w:rPr>
            </w:pPr>
            <w:r w:rsidRPr="00343A5D">
              <w:rPr>
                <w:sz w:val="24"/>
                <w:szCs w:val="24"/>
              </w:rPr>
              <w:t>Bu belge kayıtlı olunan üniversite tarafından hazırlanmalı, imzalı ve mühürlü olmalıdır.</w:t>
            </w:r>
          </w:p>
          <w:p w14:paraId="6DBB6B0F" w14:textId="77777777" w:rsidR="006C236A" w:rsidRPr="00343A5D" w:rsidRDefault="006C236A" w:rsidP="006C236A">
            <w:pPr>
              <w:pStyle w:val="TableParagraph"/>
              <w:numPr>
                <w:ilvl w:val="0"/>
                <w:numId w:val="20"/>
              </w:numPr>
              <w:tabs>
                <w:tab w:val="left" w:pos="828"/>
              </w:tabs>
              <w:spacing w:line="360" w:lineRule="auto"/>
              <w:ind w:right="528"/>
              <w:rPr>
                <w:sz w:val="24"/>
                <w:szCs w:val="24"/>
              </w:rPr>
            </w:pPr>
            <w:r w:rsidRPr="00343A5D">
              <w:rPr>
                <w:sz w:val="24"/>
                <w:szCs w:val="24"/>
              </w:rPr>
              <w:t>Doğrulama kodu bulunan e-imzalı veya e-devletten alınan belgeler de kabul edilir.</w:t>
            </w:r>
          </w:p>
          <w:p w14:paraId="18682D23" w14:textId="4A0717AF" w:rsidR="006C236A" w:rsidRPr="00343A5D" w:rsidRDefault="006C236A" w:rsidP="006C236A">
            <w:pPr>
              <w:pStyle w:val="TableParagraph"/>
              <w:spacing w:line="360" w:lineRule="auto"/>
              <w:rPr>
                <w:b/>
                <w:sz w:val="24"/>
                <w:szCs w:val="24"/>
              </w:rPr>
            </w:pPr>
            <w:bookmarkStart w:id="3" w:name="_GoBack"/>
            <w:bookmarkEnd w:id="3"/>
            <w:r w:rsidRPr="00343A5D">
              <w:rPr>
                <w:sz w:val="24"/>
                <w:szCs w:val="24"/>
              </w:rPr>
              <w:lastRenderedPageBreak/>
              <w:t>Fotokopi kabul</w:t>
            </w:r>
            <w:r w:rsidRPr="00343A5D">
              <w:rPr>
                <w:spacing w:val="-1"/>
                <w:sz w:val="24"/>
                <w:szCs w:val="24"/>
              </w:rPr>
              <w:t xml:space="preserve"> </w:t>
            </w:r>
            <w:r w:rsidRPr="00343A5D">
              <w:rPr>
                <w:sz w:val="24"/>
                <w:szCs w:val="24"/>
              </w:rPr>
              <w:t>edilmez.</w:t>
            </w:r>
          </w:p>
        </w:tc>
      </w:tr>
      <w:tr w:rsidR="006C236A" w:rsidRPr="00343A5D" w14:paraId="76289A3A" w14:textId="77777777" w:rsidTr="006C236A">
        <w:trPr>
          <w:trHeight w:val="771"/>
        </w:trPr>
        <w:tc>
          <w:tcPr>
            <w:tcW w:w="456" w:type="dxa"/>
          </w:tcPr>
          <w:p w14:paraId="1AAB389C" w14:textId="1A58DCC4" w:rsidR="006C236A" w:rsidRPr="00343A5D" w:rsidRDefault="006C236A" w:rsidP="006C236A">
            <w:pPr>
              <w:pStyle w:val="TableParagraph"/>
              <w:spacing w:line="360" w:lineRule="auto"/>
              <w:rPr>
                <w:b/>
                <w:sz w:val="24"/>
                <w:szCs w:val="24"/>
              </w:rPr>
            </w:pPr>
            <w:r w:rsidRPr="00343A5D">
              <w:rPr>
                <w:b/>
                <w:sz w:val="24"/>
                <w:szCs w:val="24"/>
              </w:rPr>
              <w:t>9</w:t>
            </w:r>
          </w:p>
        </w:tc>
        <w:tc>
          <w:tcPr>
            <w:tcW w:w="8726" w:type="dxa"/>
          </w:tcPr>
          <w:p w14:paraId="5E1A086B" w14:textId="77777777" w:rsidR="006C236A" w:rsidRPr="00AE6533" w:rsidRDefault="006C236A" w:rsidP="006C236A">
            <w:pPr>
              <w:pStyle w:val="TableParagraph"/>
              <w:spacing w:line="360" w:lineRule="auto"/>
              <w:rPr>
                <w:b/>
                <w:sz w:val="24"/>
                <w:szCs w:val="24"/>
              </w:rPr>
            </w:pPr>
            <w:r w:rsidRPr="00343A5D">
              <w:rPr>
                <w:b/>
                <w:sz w:val="24"/>
                <w:szCs w:val="24"/>
              </w:rPr>
              <w:t>4’lük not sistemine göre düzenlenmiş Transkript (Not Durum Çizelgesi)</w:t>
            </w:r>
          </w:p>
          <w:p w14:paraId="27C1DA12" w14:textId="77777777" w:rsidR="006C236A" w:rsidRPr="00343A5D" w:rsidRDefault="006C236A" w:rsidP="006C236A">
            <w:pPr>
              <w:pStyle w:val="TableParagraph"/>
              <w:numPr>
                <w:ilvl w:val="0"/>
                <w:numId w:val="19"/>
              </w:numPr>
              <w:tabs>
                <w:tab w:val="left" w:pos="610"/>
              </w:tabs>
              <w:spacing w:line="360" w:lineRule="auto"/>
              <w:ind w:right="914"/>
              <w:rPr>
                <w:sz w:val="24"/>
                <w:szCs w:val="24"/>
              </w:rPr>
            </w:pPr>
            <w:r w:rsidRPr="00343A5D">
              <w:rPr>
                <w:sz w:val="24"/>
                <w:szCs w:val="24"/>
              </w:rPr>
              <w:t>Transkript öğrencinin izlediği bütün dersleri ve bu derslerden aldığı</w:t>
            </w:r>
            <w:r w:rsidRPr="00343A5D">
              <w:rPr>
                <w:spacing w:val="-10"/>
                <w:sz w:val="24"/>
                <w:szCs w:val="24"/>
              </w:rPr>
              <w:t xml:space="preserve"> </w:t>
            </w:r>
            <w:r w:rsidRPr="00343A5D">
              <w:rPr>
                <w:sz w:val="24"/>
                <w:szCs w:val="24"/>
              </w:rPr>
              <w:t>notları içermelidir.</w:t>
            </w:r>
          </w:p>
          <w:p w14:paraId="52D7BF47" w14:textId="1E1B2C23" w:rsidR="006C236A" w:rsidRPr="00343A5D" w:rsidRDefault="006C236A" w:rsidP="006C236A">
            <w:pPr>
              <w:pStyle w:val="TableParagraph"/>
              <w:numPr>
                <w:ilvl w:val="0"/>
                <w:numId w:val="19"/>
              </w:numPr>
              <w:tabs>
                <w:tab w:val="left" w:pos="610"/>
              </w:tabs>
              <w:spacing w:line="360" w:lineRule="auto"/>
              <w:ind w:right="677"/>
              <w:rPr>
                <w:sz w:val="24"/>
                <w:szCs w:val="24"/>
              </w:rPr>
            </w:pPr>
            <w:r w:rsidRPr="00343A5D">
              <w:rPr>
                <w:sz w:val="24"/>
                <w:szCs w:val="24"/>
              </w:rPr>
              <w:t xml:space="preserve">Transkript öğrencinin </w:t>
            </w:r>
            <w:r w:rsidR="00DA79AA">
              <w:rPr>
                <w:color w:val="333333"/>
                <w:sz w:val="24"/>
                <w:szCs w:val="24"/>
                <w:shd w:val="clear" w:color="auto" w:fill="FFFFFF"/>
              </w:rPr>
              <w:t xml:space="preserve">ağırlıklı </w:t>
            </w:r>
            <w:r w:rsidRPr="00343A5D">
              <w:rPr>
                <w:sz w:val="24"/>
                <w:szCs w:val="24"/>
              </w:rPr>
              <w:t>genel not ortalamasını içermelidir. Aksi halde başvuru değerlendirmeye</w:t>
            </w:r>
            <w:r w:rsidRPr="00343A5D">
              <w:rPr>
                <w:spacing w:val="-2"/>
                <w:sz w:val="24"/>
                <w:szCs w:val="24"/>
              </w:rPr>
              <w:t xml:space="preserve"> </w:t>
            </w:r>
            <w:r w:rsidRPr="00343A5D">
              <w:rPr>
                <w:sz w:val="24"/>
                <w:szCs w:val="24"/>
              </w:rPr>
              <w:t>alınmaz.</w:t>
            </w:r>
          </w:p>
          <w:p w14:paraId="39D1DF5C" w14:textId="6350A9F5" w:rsidR="006C236A" w:rsidRPr="00343A5D" w:rsidRDefault="006C236A" w:rsidP="006C236A">
            <w:pPr>
              <w:pStyle w:val="TableParagraph"/>
              <w:numPr>
                <w:ilvl w:val="0"/>
                <w:numId w:val="19"/>
              </w:numPr>
              <w:tabs>
                <w:tab w:val="left" w:pos="610"/>
              </w:tabs>
              <w:spacing w:line="360" w:lineRule="auto"/>
              <w:ind w:right="454"/>
              <w:rPr>
                <w:sz w:val="24"/>
                <w:szCs w:val="24"/>
              </w:rPr>
            </w:pPr>
            <w:r w:rsidRPr="00343A5D">
              <w:rPr>
                <w:sz w:val="24"/>
                <w:szCs w:val="24"/>
              </w:rPr>
              <w:t xml:space="preserve">Yatay geçiş değerlendirme puanının hesaplanmasında öğrencinin transkriptinde belirtilen 4'1ük not </w:t>
            </w:r>
            <w:r w:rsidRPr="00EA58A3">
              <w:rPr>
                <w:sz w:val="24"/>
                <w:szCs w:val="24"/>
              </w:rPr>
              <w:t xml:space="preserve">sistemine göre </w:t>
            </w:r>
            <w:r w:rsidR="003348B1" w:rsidRPr="00EA58A3">
              <w:rPr>
                <w:sz w:val="24"/>
                <w:szCs w:val="24"/>
              </w:rPr>
              <w:t xml:space="preserve">ağırlıklı </w:t>
            </w:r>
            <w:r w:rsidRPr="00EA58A3">
              <w:rPr>
                <w:sz w:val="24"/>
                <w:szCs w:val="24"/>
              </w:rPr>
              <w:t>genel n</w:t>
            </w:r>
            <w:r w:rsidRPr="00343A5D">
              <w:rPr>
                <w:sz w:val="24"/>
                <w:szCs w:val="24"/>
              </w:rPr>
              <w:t>ot ortalaması esas</w:t>
            </w:r>
            <w:r w:rsidRPr="00343A5D">
              <w:rPr>
                <w:spacing w:val="-5"/>
                <w:sz w:val="24"/>
                <w:szCs w:val="24"/>
              </w:rPr>
              <w:t xml:space="preserve"> </w:t>
            </w:r>
            <w:r w:rsidRPr="00343A5D">
              <w:rPr>
                <w:sz w:val="24"/>
                <w:szCs w:val="24"/>
              </w:rPr>
              <w:t>alınır.</w:t>
            </w:r>
          </w:p>
          <w:p w14:paraId="43729AB9" w14:textId="5F5AE265" w:rsidR="006C236A" w:rsidRPr="00343A5D" w:rsidRDefault="006C236A" w:rsidP="006C236A">
            <w:pPr>
              <w:pStyle w:val="TableParagraph"/>
              <w:numPr>
                <w:ilvl w:val="0"/>
                <w:numId w:val="19"/>
              </w:numPr>
              <w:tabs>
                <w:tab w:val="left" w:pos="610"/>
              </w:tabs>
              <w:spacing w:line="360" w:lineRule="auto"/>
              <w:ind w:right="608"/>
              <w:rPr>
                <w:sz w:val="24"/>
                <w:szCs w:val="24"/>
              </w:rPr>
            </w:pPr>
            <w:r w:rsidRPr="00343A5D">
              <w:rPr>
                <w:sz w:val="24"/>
                <w:szCs w:val="24"/>
              </w:rPr>
              <w:t xml:space="preserve">Öğrencinin transkriptinde sadece 100' lük sisteme göre notlarının ve </w:t>
            </w:r>
            <w:r w:rsidR="00DA79AA">
              <w:rPr>
                <w:sz w:val="24"/>
                <w:szCs w:val="24"/>
              </w:rPr>
              <w:t xml:space="preserve">ağırlıklı </w:t>
            </w:r>
            <w:r w:rsidRPr="00343A5D">
              <w:rPr>
                <w:sz w:val="24"/>
                <w:szCs w:val="24"/>
              </w:rPr>
              <w:t>genel not ortalamasının belirtilmiş olması halinde, YÖK'ün dönüşüm tablosu</w:t>
            </w:r>
            <w:r w:rsidRPr="00343A5D">
              <w:rPr>
                <w:spacing w:val="-14"/>
                <w:sz w:val="24"/>
                <w:szCs w:val="24"/>
              </w:rPr>
              <w:t xml:space="preserve"> </w:t>
            </w:r>
            <w:r w:rsidRPr="00343A5D">
              <w:rPr>
                <w:sz w:val="24"/>
                <w:szCs w:val="24"/>
              </w:rPr>
              <w:t>kullanılır.</w:t>
            </w:r>
          </w:p>
          <w:p w14:paraId="1EA67DEE" w14:textId="797F495F" w:rsidR="006C236A" w:rsidRPr="00343A5D" w:rsidRDefault="006C236A" w:rsidP="006C236A">
            <w:pPr>
              <w:pStyle w:val="TableParagraph"/>
              <w:numPr>
                <w:ilvl w:val="0"/>
                <w:numId w:val="19"/>
              </w:numPr>
              <w:tabs>
                <w:tab w:val="left" w:pos="610"/>
              </w:tabs>
              <w:spacing w:line="360" w:lineRule="auto"/>
              <w:ind w:right="755"/>
              <w:rPr>
                <w:sz w:val="24"/>
                <w:szCs w:val="24"/>
              </w:rPr>
            </w:pPr>
            <w:r w:rsidRPr="00343A5D">
              <w:rPr>
                <w:sz w:val="24"/>
                <w:szCs w:val="24"/>
              </w:rPr>
              <w:t xml:space="preserve">Transkript belgesi, kayıtlı olunan </w:t>
            </w:r>
            <w:r w:rsidR="003D1EFD">
              <w:rPr>
                <w:sz w:val="24"/>
                <w:szCs w:val="24"/>
              </w:rPr>
              <w:t>Ü</w:t>
            </w:r>
            <w:r w:rsidRPr="00343A5D">
              <w:rPr>
                <w:sz w:val="24"/>
                <w:szCs w:val="24"/>
              </w:rPr>
              <w:t>niversite tarafından hazırlanmış imzalı</w:t>
            </w:r>
            <w:r w:rsidRPr="00343A5D">
              <w:rPr>
                <w:spacing w:val="-15"/>
                <w:sz w:val="24"/>
                <w:szCs w:val="24"/>
              </w:rPr>
              <w:t xml:space="preserve"> </w:t>
            </w:r>
            <w:r w:rsidRPr="00343A5D">
              <w:rPr>
                <w:sz w:val="24"/>
                <w:szCs w:val="24"/>
              </w:rPr>
              <w:t>ve mühürlü olmalıdır.</w:t>
            </w:r>
          </w:p>
          <w:p w14:paraId="7439DB50" w14:textId="77777777" w:rsidR="006C236A" w:rsidRPr="00343A5D" w:rsidRDefault="006C236A" w:rsidP="006C236A">
            <w:pPr>
              <w:pStyle w:val="TableParagraph"/>
              <w:numPr>
                <w:ilvl w:val="0"/>
                <w:numId w:val="19"/>
              </w:numPr>
              <w:tabs>
                <w:tab w:val="left" w:pos="609"/>
                <w:tab w:val="left" w:pos="610"/>
              </w:tabs>
              <w:spacing w:line="360" w:lineRule="auto"/>
              <w:ind w:right="405"/>
              <w:rPr>
                <w:sz w:val="24"/>
                <w:szCs w:val="24"/>
              </w:rPr>
            </w:pPr>
            <w:r w:rsidRPr="00343A5D">
              <w:rPr>
                <w:sz w:val="24"/>
                <w:szCs w:val="24"/>
              </w:rPr>
              <w:t>Transkript belgesi, kayıtlı olunan fakültenin tıp ve tıp dışı dersler için</w:t>
            </w:r>
            <w:r w:rsidRPr="00343A5D">
              <w:rPr>
                <w:spacing w:val="-20"/>
                <w:sz w:val="24"/>
                <w:szCs w:val="24"/>
              </w:rPr>
              <w:t xml:space="preserve"> </w:t>
            </w:r>
            <w:r w:rsidRPr="00343A5D">
              <w:rPr>
                <w:sz w:val="24"/>
                <w:szCs w:val="24"/>
              </w:rPr>
              <w:t>kullandığı harf notlarının puan karşılığını içermelidir. Transkript belgesinin bu</w:t>
            </w:r>
            <w:r w:rsidRPr="00343A5D">
              <w:rPr>
                <w:spacing w:val="-6"/>
                <w:sz w:val="24"/>
                <w:szCs w:val="24"/>
              </w:rPr>
              <w:t xml:space="preserve"> </w:t>
            </w:r>
            <w:r w:rsidRPr="00343A5D">
              <w:rPr>
                <w:sz w:val="24"/>
                <w:szCs w:val="24"/>
              </w:rPr>
              <w:t>bilgileri içermediği durumda, öğrenci, kayıtlı olunan fakültenin tıp ve tıp dışı dersler için kullandığı harf notlarının puan karşılığını içeren kurum tarafından imzalı ve mühürlü bir belgeyi ayrıca başvuru dosyasına eklemelidir.</w:t>
            </w:r>
          </w:p>
          <w:p w14:paraId="6A9F93AE" w14:textId="77777777" w:rsidR="006C236A" w:rsidRPr="00343A5D" w:rsidRDefault="006C236A" w:rsidP="006C236A">
            <w:pPr>
              <w:pStyle w:val="TableParagraph"/>
              <w:numPr>
                <w:ilvl w:val="0"/>
                <w:numId w:val="19"/>
              </w:numPr>
              <w:tabs>
                <w:tab w:val="left" w:pos="610"/>
              </w:tabs>
              <w:spacing w:line="360" w:lineRule="auto"/>
              <w:ind w:hanging="361"/>
              <w:rPr>
                <w:sz w:val="24"/>
                <w:szCs w:val="24"/>
              </w:rPr>
            </w:pPr>
            <w:r w:rsidRPr="00343A5D">
              <w:rPr>
                <w:sz w:val="24"/>
                <w:szCs w:val="24"/>
              </w:rPr>
              <w:t>Doğrulama kodu bulunan e-imzalı veya e-devletten alınan belgeler de kabul</w:t>
            </w:r>
            <w:r w:rsidRPr="00343A5D">
              <w:rPr>
                <w:spacing w:val="-11"/>
                <w:sz w:val="24"/>
                <w:szCs w:val="24"/>
              </w:rPr>
              <w:t xml:space="preserve"> </w:t>
            </w:r>
            <w:r w:rsidRPr="00343A5D">
              <w:rPr>
                <w:sz w:val="24"/>
                <w:szCs w:val="24"/>
              </w:rPr>
              <w:t>edilir.</w:t>
            </w:r>
          </w:p>
          <w:p w14:paraId="35A781BA" w14:textId="06F171BA" w:rsidR="006C236A" w:rsidRPr="00343A5D" w:rsidRDefault="006C236A" w:rsidP="006C236A">
            <w:pPr>
              <w:pStyle w:val="TableParagraph"/>
              <w:spacing w:line="360" w:lineRule="auto"/>
              <w:rPr>
                <w:b/>
                <w:sz w:val="24"/>
                <w:szCs w:val="24"/>
              </w:rPr>
            </w:pPr>
            <w:r w:rsidRPr="00343A5D">
              <w:rPr>
                <w:sz w:val="24"/>
                <w:szCs w:val="24"/>
              </w:rPr>
              <w:t>Fotokopi kabul</w:t>
            </w:r>
            <w:r w:rsidRPr="00343A5D">
              <w:rPr>
                <w:spacing w:val="-1"/>
                <w:sz w:val="24"/>
                <w:szCs w:val="24"/>
              </w:rPr>
              <w:t xml:space="preserve"> </w:t>
            </w:r>
            <w:r w:rsidRPr="00343A5D">
              <w:rPr>
                <w:sz w:val="24"/>
                <w:szCs w:val="24"/>
              </w:rPr>
              <w:t>edilmez.</w:t>
            </w:r>
          </w:p>
        </w:tc>
      </w:tr>
      <w:tr w:rsidR="006C236A" w:rsidRPr="00343A5D" w14:paraId="673C0DDC" w14:textId="77777777" w:rsidTr="006C236A">
        <w:trPr>
          <w:trHeight w:val="771"/>
        </w:trPr>
        <w:tc>
          <w:tcPr>
            <w:tcW w:w="456" w:type="dxa"/>
          </w:tcPr>
          <w:p w14:paraId="0EB1A539" w14:textId="77A4952E" w:rsidR="006C236A" w:rsidRPr="00343A5D" w:rsidRDefault="006C236A" w:rsidP="006C236A">
            <w:pPr>
              <w:pStyle w:val="TableParagraph"/>
              <w:spacing w:line="360" w:lineRule="auto"/>
              <w:rPr>
                <w:b/>
                <w:sz w:val="24"/>
                <w:szCs w:val="24"/>
              </w:rPr>
            </w:pPr>
            <w:r w:rsidRPr="00343A5D">
              <w:rPr>
                <w:b/>
                <w:sz w:val="24"/>
                <w:szCs w:val="24"/>
              </w:rPr>
              <w:t>10</w:t>
            </w:r>
          </w:p>
        </w:tc>
        <w:tc>
          <w:tcPr>
            <w:tcW w:w="8726" w:type="dxa"/>
          </w:tcPr>
          <w:p w14:paraId="7FFBF0C8" w14:textId="77777777" w:rsidR="006C236A" w:rsidRPr="00AE6533" w:rsidRDefault="006C236A" w:rsidP="006C236A">
            <w:pPr>
              <w:pStyle w:val="TableParagraph"/>
              <w:spacing w:line="360" w:lineRule="auto"/>
              <w:rPr>
                <w:b/>
                <w:sz w:val="24"/>
                <w:szCs w:val="24"/>
              </w:rPr>
            </w:pPr>
            <w:r w:rsidRPr="00343A5D">
              <w:rPr>
                <w:b/>
                <w:sz w:val="24"/>
                <w:szCs w:val="24"/>
              </w:rPr>
              <w:t>Ders içerikleri</w:t>
            </w:r>
          </w:p>
          <w:p w14:paraId="7F511839" w14:textId="1E76BE1A" w:rsidR="006C236A" w:rsidRDefault="006C236A" w:rsidP="006C236A">
            <w:pPr>
              <w:pStyle w:val="TableParagraph"/>
              <w:numPr>
                <w:ilvl w:val="0"/>
                <w:numId w:val="30"/>
              </w:numPr>
              <w:spacing w:line="360" w:lineRule="auto"/>
              <w:rPr>
                <w:sz w:val="24"/>
                <w:szCs w:val="24"/>
              </w:rPr>
            </w:pPr>
            <w:r w:rsidRPr="00343A5D">
              <w:rPr>
                <w:sz w:val="24"/>
                <w:szCs w:val="24"/>
              </w:rPr>
              <w:t>Başvuran öğrencinin öğrenim görmekte olduğu kurumdan ve daha önce öğrenim görmüş olduğu kurumlardan alınmış olmalıdır.</w:t>
            </w:r>
          </w:p>
          <w:p w14:paraId="4C67BE9E" w14:textId="7ED88B53" w:rsidR="00C20576" w:rsidRDefault="00C20576" w:rsidP="006C236A">
            <w:pPr>
              <w:pStyle w:val="TableParagraph"/>
              <w:numPr>
                <w:ilvl w:val="0"/>
                <w:numId w:val="30"/>
              </w:numPr>
              <w:spacing w:line="360" w:lineRule="auto"/>
              <w:rPr>
                <w:sz w:val="24"/>
                <w:szCs w:val="24"/>
              </w:rPr>
            </w:pPr>
            <w:r w:rsidRPr="00C20576">
              <w:rPr>
                <w:sz w:val="24"/>
                <w:szCs w:val="24"/>
              </w:rPr>
              <w:t>Bu belge öğrencinin o dönemde eğitim almış olduğu okula ait olmalıdır.</w:t>
            </w:r>
          </w:p>
          <w:p w14:paraId="7360472A" w14:textId="77777777" w:rsidR="00C20576" w:rsidRDefault="00C20576" w:rsidP="006C236A">
            <w:pPr>
              <w:pStyle w:val="TableParagraph"/>
              <w:numPr>
                <w:ilvl w:val="0"/>
                <w:numId w:val="30"/>
              </w:numPr>
              <w:spacing w:line="360" w:lineRule="auto"/>
              <w:rPr>
                <w:sz w:val="24"/>
                <w:szCs w:val="24"/>
              </w:rPr>
            </w:pPr>
            <w:r w:rsidRPr="00C20576">
              <w:rPr>
                <w:sz w:val="24"/>
                <w:szCs w:val="24"/>
              </w:rPr>
              <w:t>Belgede fakülte adı, öğretim dönemi açıkça görülmelidir.</w:t>
            </w:r>
          </w:p>
          <w:p w14:paraId="651B2E61" w14:textId="127D7E3B" w:rsidR="006C236A" w:rsidRPr="00AE6533" w:rsidRDefault="006C236A" w:rsidP="006C236A">
            <w:pPr>
              <w:pStyle w:val="TableParagraph"/>
              <w:numPr>
                <w:ilvl w:val="0"/>
                <w:numId w:val="30"/>
              </w:numPr>
              <w:spacing w:line="360" w:lineRule="auto"/>
              <w:rPr>
                <w:sz w:val="24"/>
                <w:szCs w:val="24"/>
              </w:rPr>
            </w:pPr>
            <w:r w:rsidRPr="00AE6533">
              <w:rPr>
                <w:sz w:val="24"/>
                <w:szCs w:val="24"/>
              </w:rPr>
              <w:t>Yükseköğretim kurumunda öğrenim gördüğü yıla ait bütün dersleri gösterir öğretim planı/müfredatı ve ders içeriklerini gösterir belge olmalıdır.</w:t>
            </w:r>
          </w:p>
          <w:p w14:paraId="5ECF19D3" w14:textId="54CA2FA4" w:rsidR="006C236A" w:rsidRPr="00AE6533" w:rsidRDefault="006C236A" w:rsidP="006C236A">
            <w:pPr>
              <w:pStyle w:val="TableParagraph"/>
              <w:numPr>
                <w:ilvl w:val="0"/>
                <w:numId w:val="30"/>
              </w:numPr>
              <w:spacing w:line="360" w:lineRule="auto"/>
              <w:rPr>
                <w:sz w:val="24"/>
                <w:szCs w:val="24"/>
              </w:rPr>
            </w:pPr>
            <w:r w:rsidRPr="00AE6533">
              <w:rPr>
                <w:sz w:val="24"/>
                <w:szCs w:val="24"/>
              </w:rPr>
              <w:t xml:space="preserve">Ders içerikleri kayıtlı olunan </w:t>
            </w:r>
            <w:r w:rsidR="003D1EFD">
              <w:rPr>
                <w:sz w:val="24"/>
                <w:szCs w:val="24"/>
              </w:rPr>
              <w:t>Ü</w:t>
            </w:r>
            <w:r w:rsidRPr="00AE6533">
              <w:rPr>
                <w:sz w:val="24"/>
                <w:szCs w:val="24"/>
              </w:rPr>
              <w:t>niversite tarafından hazırlanmış imzalı ve mühürlü belge şeklinde olmalıdır. Belgenin her sayfası ilgili öğrenimi gördüğü Yükseköğretim kurumu tarafından onaylanmış olmalıdır.</w:t>
            </w:r>
          </w:p>
          <w:p w14:paraId="4A1EA4A5" w14:textId="4A61A54B" w:rsidR="006C236A" w:rsidRDefault="006C236A" w:rsidP="006C236A">
            <w:pPr>
              <w:pStyle w:val="TableParagraph"/>
              <w:numPr>
                <w:ilvl w:val="0"/>
                <w:numId w:val="30"/>
              </w:numPr>
              <w:spacing w:line="360" w:lineRule="auto"/>
              <w:rPr>
                <w:sz w:val="24"/>
                <w:szCs w:val="24"/>
              </w:rPr>
            </w:pPr>
            <w:r w:rsidRPr="00AE6533">
              <w:rPr>
                <w:sz w:val="24"/>
                <w:szCs w:val="24"/>
              </w:rPr>
              <w:t>Doğrulama kodu bulunan e-imzalı /e-devlet çıktısı şeklinde belgeler de kabul edilir.</w:t>
            </w:r>
          </w:p>
          <w:p w14:paraId="1F0EFEB9" w14:textId="2174FD8D" w:rsidR="00C20576" w:rsidRPr="00AE6533" w:rsidRDefault="00C20576" w:rsidP="006C236A">
            <w:pPr>
              <w:pStyle w:val="TableParagraph"/>
              <w:numPr>
                <w:ilvl w:val="0"/>
                <w:numId w:val="30"/>
              </w:numPr>
              <w:spacing w:line="360" w:lineRule="auto"/>
              <w:rPr>
                <w:sz w:val="24"/>
                <w:szCs w:val="24"/>
              </w:rPr>
            </w:pPr>
            <w:r w:rsidRPr="00C20576">
              <w:rPr>
                <w:sz w:val="24"/>
                <w:szCs w:val="24"/>
              </w:rPr>
              <w:t xml:space="preserve">Başvuru sırasında bu dokümanlar elektronik ortamda da teslim edilebilir. </w:t>
            </w:r>
            <w:r w:rsidRPr="00C20576">
              <w:rPr>
                <w:sz w:val="24"/>
                <w:szCs w:val="24"/>
              </w:rPr>
              <w:lastRenderedPageBreak/>
              <w:t xml:space="preserve">Elektronik teslim edilmiş dokümanların, ilgili fakültenin web sitesinde </w:t>
            </w:r>
            <w:r>
              <w:rPr>
                <w:sz w:val="24"/>
                <w:szCs w:val="24"/>
              </w:rPr>
              <w:t xml:space="preserve">elektronik imzalı olarak </w:t>
            </w:r>
            <w:r w:rsidRPr="00C20576">
              <w:rPr>
                <w:sz w:val="24"/>
                <w:szCs w:val="24"/>
              </w:rPr>
              <w:t>halen görülebilir şekilde yer alması gereklidir.</w:t>
            </w:r>
          </w:p>
          <w:p w14:paraId="501C42D0" w14:textId="149F247D" w:rsidR="006C236A" w:rsidRPr="00343A5D" w:rsidRDefault="006C236A" w:rsidP="006C236A">
            <w:pPr>
              <w:pStyle w:val="TableParagraph"/>
              <w:spacing w:line="360" w:lineRule="auto"/>
              <w:rPr>
                <w:b/>
                <w:sz w:val="24"/>
                <w:szCs w:val="24"/>
              </w:rPr>
            </w:pPr>
            <w:r w:rsidRPr="00AE6533">
              <w:rPr>
                <w:sz w:val="24"/>
                <w:szCs w:val="24"/>
              </w:rPr>
              <w:t>Fotokopi kabul edilmez.</w:t>
            </w:r>
          </w:p>
        </w:tc>
      </w:tr>
      <w:tr w:rsidR="006C236A" w:rsidRPr="00343A5D" w14:paraId="0C4F27C0" w14:textId="77777777" w:rsidTr="006C236A">
        <w:trPr>
          <w:trHeight w:val="771"/>
        </w:trPr>
        <w:tc>
          <w:tcPr>
            <w:tcW w:w="456" w:type="dxa"/>
          </w:tcPr>
          <w:p w14:paraId="05ECAB22" w14:textId="38477B05" w:rsidR="006C236A" w:rsidRPr="00343A5D" w:rsidRDefault="006C236A" w:rsidP="006C236A">
            <w:pPr>
              <w:pStyle w:val="TableParagraph"/>
              <w:spacing w:line="360" w:lineRule="auto"/>
              <w:rPr>
                <w:b/>
                <w:sz w:val="24"/>
                <w:szCs w:val="24"/>
              </w:rPr>
            </w:pPr>
            <w:r w:rsidRPr="00343A5D">
              <w:rPr>
                <w:b/>
                <w:sz w:val="24"/>
                <w:szCs w:val="24"/>
              </w:rPr>
              <w:t>11</w:t>
            </w:r>
          </w:p>
        </w:tc>
        <w:tc>
          <w:tcPr>
            <w:tcW w:w="8726" w:type="dxa"/>
          </w:tcPr>
          <w:p w14:paraId="29473DB8" w14:textId="77777777" w:rsidR="006C236A" w:rsidRPr="00AE6533" w:rsidRDefault="006C236A" w:rsidP="006C236A">
            <w:pPr>
              <w:pStyle w:val="TableParagraph"/>
              <w:spacing w:line="360" w:lineRule="auto"/>
              <w:rPr>
                <w:b/>
                <w:sz w:val="24"/>
                <w:szCs w:val="24"/>
              </w:rPr>
            </w:pPr>
            <w:r w:rsidRPr="00343A5D">
              <w:rPr>
                <w:b/>
                <w:sz w:val="24"/>
                <w:szCs w:val="24"/>
              </w:rPr>
              <w:t>Öğrencinin disiplin cezası almadığını gösterir belge</w:t>
            </w:r>
          </w:p>
          <w:p w14:paraId="2D177996" w14:textId="12D9D20B" w:rsidR="006C236A" w:rsidRPr="00343A5D" w:rsidRDefault="006C236A" w:rsidP="006C236A">
            <w:pPr>
              <w:pStyle w:val="TableParagraph"/>
              <w:numPr>
                <w:ilvl w:val="0"/>
                <w:numId w:val="17"/>
              </w:numPr>
              <w:tabs>
                <w:tab w:val="left" w:pos="828"/>
              </w:tabs>
              <w:spacing w:line="360" w:lineRule="auto"/>
              <w:ind w:right="237"/>
              <w:rPr>
                <w:sz w:val="24"/>
                <w:szCs w:val="24"/>
              </w:rPr>
            </w:pPr>
            <w:r w:rsidRPr="00343A5D">
              <w:rPr>
                <w:sz w:val="24"/>
                <w:szCs w:val="24"/>
              </w:rPr>
              <w:t xml:space="preserve">Bu belge kayıtlı olunan </w:t>
            </w:r>
            <w:r w:rsidR="003D1EFD">
              <w:rPr>
                <w:sz w:val="24"/>
                <w:szCs w:val="24"/>
              </w:rPr>
              <w:t>Ü</w:t>
            </w:r>
            <w:r w:rsidRPr="00343A5D">
              <w:rPr>
                <w:sz w:val="24"/>
                <w:szCs w:val="24"/>
              </w:rPr>
              <w:t>niversite tarafından hazırlanmış, adayın disiplin</w:t>
            </w:r>
            <w:r w:rsidRPr="00343A5D">
              <w:rPr>
                <w:spacing w:val="-24"/>
                <w:sz w:val="24"/>
                <w:szCs w:val="24"/>
              </w:rPr>
              <w:t xml:space="preserve"> </w:t>
            </w:r>
            <w:r w:rsidRPr="00343A5D">
              <w:rPr>
                <w:sz w:val="24"/>
                <w:szCs w:val="24"/>
              </w:rPr>
              <w:t>cezası durumunu gösterir imzalı mühürlü</w:t>
            </w:r>
            <w:r w:rsidRPr="00343A5D">
              <w:rPr>
                <w:spacing w:val="-1"/>
                <w:sz w:val="24"/>
                <w:szCs w:val="24"/>
              </w:rPr>
              <w:t xml:space="preserve"> </w:t>
            </w:r>
            <w:r w:rsidRPr="00343A5D">
              <w:rPr>
                <w:sz w:val="24"/>
                <w:szCs w:val="24"/>
              </w:rPr>
              <w:t>olmalıdır.</w:t>
            </w:r>
          </w:p>
          <w:p w14:paraId="78A03CBD" w14:textId="77777777" w:rsidR="006C236A" w:rsidRPr="00343A5D" w:rsidRDefault="006C236A" w:rsidP="006C236A">
            <w:pPr>
              <w:pStyle w:val="TableParagraph"/>
              <w:numPr>
                <w:ilvl w:val="0"/>
                <w:numId w:val="17"/>
              </w:numPr>
              <w:tabs>
                <w:tab w:val="left" w:pos="828"/>
              </w:tabs>
              <w:spacing w:line="360" w:lineRule="auto"/>
              <w:ind w:right="439"/>
              <w:rPr>
                <w:sz w:val="24"/>
                <w:szCs w:val="24"/>
              </w:rPr>
            </w:pPr>
            <w:r w:rsidRPr="00343A5D">
              <w:rPr>
                <w:sz w:val="24"/>
                <w:szCs w:val="24"/>
              </w:rPr>
              <w:t>Öğrenci belgesinde öğrencinin disiplin cezası almadığına dair ibarenin</w:t>
            </w:r>
            <w:r w:rsidRPr="00343A5D">
              <w:rPr>
                <w:spacing w:val="-21"/>
                <w:sz w:val="24"/>
                <w:szCs w:val="24"/>
              </w:rPr>
              <w:t xml:space="preserve"> </w:t>
            </w:r>
            <w:r w:rsidRPr="00343A5D">
              <w:rPr>
                <w:sz w:val="24"/>
                <w:szCs w:val="24"/>
              </w:rPr>
              <w:t>açıkça belirtilmiş olması durumunda, öğrenci belgesi bu belge yerine kabul</w:t>
            </w:r>
            <w:r w:rsidRPr="00343A5D">
              <w:rPr>
                <w:spacing w:val="-3"/>
                <w:sz w:val="24"/>
                <w:szCs w:val="24"/>
              </w:rPr>
              <w:t xml:space="preserve"> </w:t>
            </w:r>
            <w:r w:rsidRPr="00343A5D">
              <w:rPr>
                <w:sz w:val="24"/>
                <w:szCs w:val="24"/>
              </w:rPr>
              <w:t>edilir.</w:t>
            </w:r>
          </w:p>
          <w:p w14:paraId="36472947" w14:textId="77777777" w:rsidR="006C236A" w:rsidRPr="00343A5D" w:rsidRDefault="006C236A" w:rsidP="006C236A">
            <w:pPr>
              <w:pStyle w:val="TableParagraph"/>
              <w:numPr>
                <w:ilvl w:val="0"/>
                <w:numId w:val="17"/>
              </w:numPr>
              <w:tabs>
                <w:tab w:val="left" w:pos="828"/>
              </w:tabs>
              <w:spacing w:line="360" w:lineRule="auto"/>
              <w:ind w:right="527"/>
              <w:rPr>
                <w:sz w:val="24"/>
                <w:szCs w:val="24"/>
              </w:rPr>
            </w:pPr>
            <w:r w:rsidRPr="00343A5D">
              <w:rPr>
                <w:sz w:val="24"/>
                <w:szCs w:val="24"/>
              </w:rPr>
              <w:t>Doğrulama kodu bulunan e-imzalı veya e-devletten alınan belgeler de kabul edilir.</w:t>
            </w:r>
          </w:p>
          <w:p w14:paraId="636DF4A4" w14:textId="63076421" w:rsidR="006C236A" w:rsidRPr="00343A5D" w:rsidRDefault="006C236A" w:rsidP="006C236A">
            <w:pPr>
              <w:pStyle w:val="TableParagraph"/>
              <w:spacing w:line="360" w:lineRule="auto"/>
              <w:rPr>
                <w:b/>
                <w:sz w:val="24"/>
                <w:szCs w:val="24"/>
              </w:rPr>
            </w:pPr>
            <w:r w:rsidRPr="00343A5D">
              <w:rPr>
                <w:sz w:val="24"/>
                <w:szCs w:val="24"/>
              </w:rPr>
              <w:t>Fotokopi kabul</w:t>
            </w:r>
            <w:r w:rsidRPr="00343A5D">
              <w:rPr>
                <w:spacing w:val="-1"/>
                <w:sz w:val="24"/>
                <w:szCs w:val="24"/>
              </w:rPr>
              <w:t xml:space="preserve"> </w:t>
            </w:r>
            <w:r w:rsidRPr="00343A5D">
              <w:rPr>
                <w:sz w:val="24"/>
                <w:szCs w:val="24"/>
              </w:rPr>
              <w:t>edilmez.</w:t>
            </w:r>
          </w:p>
        </w:tc>
      </w:tr>
      <w:tr w:rsidR="006C236A" w:rsidRPr="00343A5D" w14:paraId="0F5A871E" w14:textId="77777777" w:rsidTr="006C236A">
        <w:trPr>
          <w:trHeight w:val="771"/>
        </w:trPr>
        <w:tc>
          <w:tcPr>
            <w:tcW w:w="456" w:type="dxa"/>
          </w:tcPr>
          <w:p w14:paraId="53B4A101" w14:textId="2D992FF0" w:rsidR="006C236A" w:rsidRPr="00343A5D" w:rsidRDefault="006C236A" w:rsidP="006C236A">
            <w:pPr>
              <w:pStyle w:val="TableParagraph"/>
              <w:spacing w:line="360" w:lineRule="auto"/>
              <w:rPr>
                <w:b/>
                <w:sz w:val="24"/>
                <w:szCs w:val="24"/>
              </w:rPr>
            </w:pPr>
            <w:r w:rsidRPr="00343A5D">
              <w:rPr>
                <w:b/>
                <w:sz w:val="24"/>
                <w:szCs w:val="24"/>
              </w:rPr>
              <w:t>12</w:t>
            </w:r>
          </w:p>
        </w:tc>
        <w:tc>
          <w:tcPr>
            <w:tcW w:w="8726" w:type="dxa"/>
          </w:tcPr>
          <w:p w14:paraId="68D0DDE1" w14:textId="77777777" w:rsidR="006C236A" w:rsidRPr="00343A5D" w:rsidRDefault="006C236A" w:rsidP="006C236A">
            <w:pPr>
              <w:pStyle w:val="TableParagraph"/>
              <w:spacing w:line="360" w:lineRule="auto"/>
              <w:rPr>
                <w:b/>
                <w:sz w:val="24"/>
                <w:szCs w:val="24"/>
              </w:rPr>
            </w:pPr>
            <w:r w:rsidRPr="00343A5D">
              <w:rPr>
                <w:b/>
                <w:sz w:val="24"/>
                <w:szCs w:val="24"/>
              </w:rPr>
              <w:t xml:space="preserve">Yurt dışından yapılacak başvurularda, </w:t>
            </w:r>
          </w:p>
          <w:p w14:paraId="2FDCFCD2" w14:textId="77777777" w:rsidR="006C236A" w:rsidRPr="00343A5D" w:rsidRDefault="006C236A" w:rsidP="006C236A">
            <w:pPr>
              <w:pStyle w:val="TableParagraph"/>
              <w:numPr>
                <w:ilvl w:val="0"/>
                <w:numId w:val="29"/>
              </w:numPr>
              <w:spacing w:line="360" w:lineRule="auto"/>
              <w:rPr>
                <w:bCs/>
                <w:sz w:val="24"/>
                <w:szCs w:val="24"/>
              </w:rPr>
            </w:pPr>
            <w:r w:rsidRPr="00343A5D">
              <w:rPr>
                <w:bCs/>
                <w:sz w:val="24"/>
                <w:szCs w:val="24"/>
              </w:rPr>
              <w:t xml:space="preserve">Kayıtlı bulunduğu programın ÖSYM kılavuzunda yer almış olması, </w:t>
            </w:r>
          </w:p>
          <w:p w14:paraId="7DCE14BF" w14:textId="77777777" w:rsidR="009D6056" w:rsidRDefault="006C236A" w:rsidP="006C236A">
            <w:pPr>
              <w:pStyle w:val="TableParagraph"/>
              <w:numPr>
                <w:ilvl w:val="0"/>
                <w:numId w:val="29"/>
              </w:numPr>
              <w:spacing w:line="360" w:lineRule="auto"/>
              <w:rPr>
                <w:bCs/>
                <w:sz w:val="24"/>
                <w:szCs w:val="24"/>
              </w:rPr>
            </w:pPr>
            <w:r w:rsidRPr="00343A5D">
              <w:rPr>
                <w:bCs/>
                <w:sz w:val="24"/>
                <w:szCs w:val="24"/>
              </w:rPr>
              <w:t>Transkript (not belgesi), ders planları ve içeriklerinin İngilizce dışında yabancı bir dilde ise, aslı noter onaylı Türkçe çevirisiyle birlikte başvuruda verilmelidir.</w:t>
            </w:r>
          </w:p>
          <w:p w14:paraId="53917C4D" w14:textId="0C227D72" w:rsidR="006C236A" w:rsidRPr="009D6056" w:rsidRDefault="006C236A" w:rsidP="009D6056">
            <w:pPr>
              <w:pStyle w:val="TableParagraph"/>
              <w:numPr>
                <w:ilvl w:val="0"/>
                <w:numId w:val="29"/>
              </w:numPr>
              <w:spacing w:line="360" w:lineRule="auto"/>
              <w:rPr>
                <w:bCs/>
                <w:sz w:val="24"/>
                <w:szCs w:val="24"/>
              </w:rPr>
            </w:pPr>
            <w:r w:rsidRPr="00343A5D">
              <w:rPr>
                <w:bCs/>
                <w:sz w:val="24"/>
                <w:szCs w:val="24"/>
              </w:rPr>
              <w:t xml:space="preserve"> </w:t>
            </w:r>
            <w:r w:rsidRPr="009D6056">
              <w:rPr>
                <w:bCs/>
                <w:sz w:val="24"/>
                <w:szCs w:val="24"/>
              </w:rPr>
              <w:t xml:space="preserve">Yurt dışından yapılacak başvurularda Yükseköğretim Kurumundan alınacak </w:t>
            </w:r>
            <w:r w:rsidRPr="009D6056">
              <w:rPr>
                <w:b/>
                <w:sz w:val="24"/>
                <w:szCs w:val="24"/>
              </w:rPr>
              <w:t>denklik belgesi</w:t>
            </w:r>
          </w:p>
        </w:tc>
      </w:tr>
      <w:tr w:rsidR="006C236A" w:rsidRPr="00343A5D" w14:paraId="41CD8078" w14:textId="77777777" w:rsidTr="002A6543">
        <w:trPr>
          <w:trHeight w:val="439"/>
        </w:trPr>
        <w:tc>
          <w:tcPr>
            <w:tcW w:w="456" w:type="dxa"/>
          </w:tcPr>
          <w:p w14:paraId="347159B9" w14:textId="11B90B4B" w:rsidR="006C236A" w:rsidRPr="00343A5D" w:rsidRDefault="006C236A" w:rsidP="006C236A">
            <w:pPr>
              <w:pStyle w:val="TableParagraph"/>
              <w:spacing w:line="360" w:lineRule="auto"/>
              <w:rPr>
                <w:b/>
                <w:sz w:val="24"/>
                <w:szCs w:val="24"/>
              </w:rPr>
            </w:pPr>
            <w:r w:rsidRPr="00343A5D">
              <w:rPr>
                <w:b/>
                <w:sz w:val="24"/>
                <w:szCs w:val="24"/>
              </w:rPr>
              <w:t>1</w:t>
            </w:r>
            <w:r>
              <w:rPr>
                <w:b/>
                <w:sz w:val="24"/>
                <w:szCs w:val="24"/>
              </w:rPr>
              <w:t>3</w:t>
            </w:r>
          </w:p>
        </w:tc>
        <w:tc>
          <w:tcPr>
            <w:tcW w:w="8726" w:type="dxa"/>
          </w:tcPr>
          <w:p w14:paraId="7B8BEB44" w14:textId="6134C528" w:rsidR="006C236A" w:rsidRPr="00343A5D" w:rsidRDefault="006C236A" w:rsidP="006C236A">
            <w:pPr>
              <w:pStyle w:val="TableParagraph"/>
              <w:spacing w:line="360" w:lineRule="auto"/>
              <w:rPr>
                <w:b/>
                <w:sz w:val="24"/>
                <w:szCs w:val="24"/>
              </w:rPr>
            </w:pPr>
            <w:r w:rsidRPr="00343A5D">
              <w:rPr>
                <w:sz w:val="24"/>
                <w:szCs w:val="24"/>
              </w:rPr>
              <w:t>Senato tarafından ilgili dönem için ilan edilmiş diğer belgeler.</w:t>
            </w:r>
          </w:p>
        </w:tc>
      </w:tr>
    </w:tbl>
    <w:p w14:paraId="74FD9CEB" w14:textId="77777777" w:rsidR="00E757C0" w:rsidRDefault="00E757C0" w:rsidP="00343A5D">
      <w:pPr>
        <w:spacing w:line="360" w:lineRule="auto"/>
        <w:rPr>
          <w:sz w:val="24"/>
          <w:szCs w:val="24"/>
        </w:rPr>
      </w:pPr>
    </w:p>
    <w:p w14:paraId="1B3C9CD8" w14:textId="77777777" w:rsidR="00EA7F08" w:rsidRDefault="00EA7F08" w:rsidP="00343A5D">
      <w:pPr>
        <w:spacing w:line="360" w:lineRule="auto"/>
        <w:rPr>
          <w:sz w:val="24"/>
          <w:szCs w:val="24"/>
        </w:rPr>
      </w:pPr>
    </w:p>
    <w:p w14:paraId="0DB1FBFC" w14:textId="724D5719" w:rsidR="00EA7F08" w:rsidRDefault="00EA7F08" w:rsidP="00822A99">
      <w:pPr>
        <w:spacing w:line="360" w:lineRule="auto"/>
        <w:rPr>
          <w:sz w:val="24"/>
          <w:szCs w:val="24"/>
        </w:rPr>
      </w:pPr>
    </w:p>
    <w:p w14:paraId="1C1346F5" w14:textId="2A95D5A2" w:rsidR="00824EAF" w:rsidRDefault="00824EAF" w:rsidP="00822A99">
      <w:pPr>
        <w:spacing w:line="360" w:lineRule="auto"/>
        <w:rPr>
          <w:sz w:val="24"/>
          <w:szCs w:val="24"/>
        </w:rPr>
      </w:pPr>
    </w:p>
    <w:p w14:paraId="51317D45" w14:textId="729F9C9A" w:rsidR="00824EAF" w:rsidRDefault="00824EAF" w:rsidP="00822A99">
      <w:pPr>
        <w:spacing w:line="360" w:lineRule="auto"/>
        <w:rPr>
          <w:sz w:val="24"/>
          <w:szCs w:val="24"/>
        </w:rPr>
      </w:pPr>
    </w:p>
    <w:p w14:paraId="7047A64B" w14:textId="07C3903F" w:rsidR="00824EAF" w:rsidRDefault="00824EAF" w:rsidP="00822A99">
      <w:pPr>
        <w:spacing w:line="360" w:lineRule="auto"/>
        <w:rPr>
          <w:sz w:val="24"/>
          <w:szCs w:val="24"/>
        </w:rPr>
      </w:pPr>
    </w:p>
    <w:p w14:paraId="7481843F" w14:textId="27BB4A0B" w:rsidR="00824EAF" w:rsidRDefault="00824EAF" w:rsidP="00822A99">
      <w:pPr>
        <w:spacing w:line="360" w:lineRule="auto"/>
        <w:rPr>
          <w:sz w:val="24"/>
          <w:szCs w:val="24"/>
        </w:rPr>
      </w:pPr>
    </w:p>
    <w:p w14:paraId="571443DD" w14:textId="3F7C5425" w:rsidR="00824EAF" w:rsidRDefault="00824EAF" w:rsidP="00822A99">
      <w:pPr>
        <w:spacing w:line="360" w:lineRule="auto"/>
        <w:rPr>
          <w:sz w:val="24"/>
          <w:szCs w:val="24"/>
        </w:rPr>
      </w:pPr>
    </w:p>
    <w:p w14:paraId="1FB4E7A2" w14:textId="7A2703AC" w:rsidR="00824EAF" w:rsidRDefault="00824EAF" w:rsidP="00822A99">
      <w:pPr>
        <w:spacing w:line="360" w:lineRule="auto"/>
        <w:rPr>
          <w:sz w:val="24"/>
          <w:szCs w:val="24"/>
        </w:rPr>
      </w:pPr>
    </w:p>
    <w:p w14:paraId="45C4C4CF" w14:textId="28BF259F" w:rsidR="00824EAF" w:rsidRDefault="00824EAF" w:rsidP="00822A99">
      <w:pPr>
        <w:spacing w:line="360" w:lineRule="auto"/>
        <w:rPr>
          <w:sz w:val="24"/>
          <w:szCs w:val="24"/>
        </w:rPr>
      </w:pPr>
    </w:p>
    <w:p w14:paraId="4813183B" w14:textId="1F95769D" w:rsidR="00824EAF" w:rsidRDefault="00824EAF" w:rsidP="00822A99">
      <w:pPr>
        <w:spacing w:line="360" w:lineRule="auto"/>
        <w:rPr>
          <w:sz w:val="24"/>
          <w:szCs w:val="24"/>
        </w:rPr>
      </w:pPr>
    </w:p>
    <w:p w14:paraId="43F41D15" w14:textId="070C8360" w:rsidR="00824EAF" w:rsidRDefault="00824EAF" w:rsidP="00822A99">
      <w:pPr>
        <w:spacing w:line="360" w:lineRule="auto"/>
        <w:rPr>
          <w:sz w:val="24"/>
          <w:szCs w:val="24"/>
        </w:rPr>
      </w:pPr>
    </w:p>
    <w:p w14:paraId="0618BE10" w14:textId="7E402A86" w:rsidR="00824EAF" w:rsidRDefault="00824EAF" w:rsidP="00822A99">
      <w:pPr>
        <w:spacing w:line="360" w:lineRule="auto"/>
        <w:rPr>
          <w:sz w:val="24"/>
          <w:szCs w:val="24"/>
        </w:rPr>
      </w:pPr>
    </w:p>
    <w:p w14:paraId="7EAC5827" w14:textId="34BECB93" w:rsidR="00824EAF" w:rsidRDefault="00824EAF" w:rsidP="00822A99">
      <w:pPr>
        <w:spacing w:line="360" w:lineRule="auto"/>
        <w:rPr>
          <w:sz w:val="24"/>
          <w:szCs w:val="24"/>
        </w:rPr>
      </w:pPr>
    </w:p>
    <w:p w14:paraId="1694A68A" w14:textId="77777777" w:rsidR="00824EAF" w:rsidRDefault="00824EAF" w:rsidP="00822A99">
      <w:pPr>
        <w:spacing w:line="360" w:lineRule="auto"/>
        <w:rPr>
          <w:sz w:val="24"/>
          <w:szCs w:val="24"/>
        </w:rPr>
      </w:pPr>
    </w:p>
    <w:p w14:paraId="66FFFB81" w14:textId="77777777" w:rsidR="00EA7F08" w:rsidRDefault="00EA7F08" w:rsidP="00822A99">
      <w:pPr>
        <w:spacing w:line="360" w:lineRule="auto"/>
        <w:rPr>
          <w:sz w:val="24"/>
          <w:szCs w:val="24"/>
        </w:rPr>
      </w:pP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498"/>
      </w:tblGrid>
      <w:tr w:rsidR="00EA7F08" w:rsidRPr="00EA7F08" w14:paraId="4F055CEC" w14:textId="77777777" w:rsidTr="00EA7F08">
        <w:trPr>
          <w:trHeight w:val="377"/>
        </w:trPr>
        <w:tc>
          <w:tcPr>
            <w:tcW w:w="9923" w:type="dxa"/>
            <w:gridSpan w:val="2"/>
            <w:shd w:val="clear" w:color="auto" w:fill="C5D9F0"/>
          </w:tcPr>
          <w:p w14:paraId="12461858" w14:textId="77777777" w:rsidR="00EA7F08" w:rsidRDefault="00EA7F08" w:rsidP="00822A99">
            <w:pPr>
              <w:spacing w:line="360" w:lineRule="auto"/>
              <w:rPr>
                <w:b/>
                <w:sz w:val="24"/>
                <w:szCs w:val="24"/>
              </w:rPr>
            </w:pPr>
            <w:r>
              <w:rPr>
                <w:b/>
                <w:sz w:val="24"/>
                <w:szCs w:val="24"/>
              </w:rPr>
              <w:lastRenderedPageBreak/>
              <w:t>SONUÇLARA İTİRAZ</w:t>
            </w:r>
          </w:p>
          <w:p w14:paraId="14EFCFD8" w14:textId="3C473196" w:rsidR="00EA7F08" w:rsidRPr="00EA7F08" w:rsidRDefault="00EA7F08" w:rsidP="00822A99">
            <w:pPr>
              <w:spacing w:line="360" w:lineRule="auto"/>
              <w:rPr>
                <w:b/>
                <w:sz w:val="24"/>
                <w:szCs w:val="24"/>
              </w:rPr>
            </w:pPr>
          </w:p>
        </w:tc>
      </w:tr>
      <w:tr w:rsidR="00EA7F08" w:rsidRPr="00EA7F08" w14:paraId="1D7CC798" w14:textId="77777777" w:rsidTr="00E702BC">
        <w:trPr>
          <w:trHeight w:val="654"/>
        </w:trPr>
        <w:tc>
          <w:tcPr>
            <w:tcW w:w="425" w:type="dxa"/>
          </w:tcPr>
          <w:p w14:paraId="1CB9699C" w14:textId="494DDF9B" w:rsidR="00EA7F08" w:rsidRPr="00EA7F08" w:rsidRDefault="00EA7F08" w:rsidP="00822A99">
            <w:pPr>
              <w:spacing w:line="360" w:lineRule="auto"/>
              <w:rPr>
                <w:b/>
                <w:sz w:val="24"/>
                <w:szCs w:val="24"/>
              </w:rPr>
            </w:pPr>
            <w:r w:rsidRPr="00EA7F08">
              <w:rPr>
                <w:b/>
                <w:sz w:val="24"/>
                <w:szCs w:val="24"/>
              </w:rPr>
              <w:t>1</w:t>
            </w:r>
          </w:p>
        </w:tc>
        <w:tc>
          <w:tcPr>
            <w:tcW w:w="9498" w:type="dxa"/>
          </w:tcPr>
          <w:p w14:paraId="10155579" w14:textId="119E7BE8" w:rsidR="00EA7F08" w:rsidRPr="00EA7F08" w:rsidRDefault="00EA7F08" w:rsidP="00822A99">
            <w:pPr>
              <w:spacing w:line="360" w:lineRule="auto"/>
              <w:rPr>
                <w:sz w:val="24"/>
                <w:szCs w:val="24"/>
              </w:rPr>
            </w:pPr>
            <w:r>
              <w:rPr>
                <w:sz w:val="24"/>
                <w:szCs w:val="24"/>
              </w:rPr>
              <w:t>Sonuçlara itiraz</w:t>
            </w:r>
            <w:r w:rsidRPr="00EA7F08">
              <w:rPr>
                <w:sz w:val="24"/>
                <w:szCs w:val="24"/>
              </w:rPr>
              <w:t xml:space="preserve"> ilanda </w:t>
            </w:r>
            <w:r>
              <w:rPr>
                <w:sz w:val="24"/>
                <w:szCs w:val="24"/>
              </w:rPr>
              <w:t xml:space="preserve">itiraz için </w:t>
            </w:r>
            <w:r w:rsidRPr="00EA7F08">
              <w:rPr>
                <w:sz w:val="24"/>
                <w:szCs w:val="24"/>
              </w:rPr>
              <w:t xml:space="preserve">belirtilen tarihler arasında ve ilan edilen </w:t>
            </w:r>
            <w:r>
              <w:rPr>
                <w:sz w:val="24"/>
                <w:szCs w:val="24"/>
              </w:rPr>
              <w:t>itiraz</w:t>
            </w:r>
            <w:r w:rsidRPr="00EA7F08">
              <w:rPr>
                <w:sz w:val="24"/>
                <w:szCs w:val="24"/>
              </w:rPr>
              <w:t xml:space="preserve"> tarihinin son günü mesai saati bitimine kadar yapılabilir. İlan edilen </w:t>
            </w:r>
            <w:r>
              <w:rPr>
                <w:sz w:val="24"/>
                <w:szCs w:val="24"/>
              </w:rPr>
              <w:t>itiraz</w:t>
            </w:r>
            <w:r w:rsidRPr="00EA7F08">
              <w:rPr>
                <w:sz w:val="24"/>
                <w:szCs w:val="24"/>
              </w:rPr>
              <w:t xml:space="preserve"> tarihinin son günü mesai saati bitiminden sonra yapıldığı belirlenen</w:t>
            </w:r>
            <w:r>
              <w:rPr>
                <w:sz w:val="24"/>
                <w:szCs w:val="24"/>
              </w:rPr>
              <w:t xml:space="preserve"> itiraz</w:t>
            </w:r>
            <w:r w:rsidRPr="00EA7F08">
              <w:rPr>
                <w:sz w:val="24"/>
                <w:szCs w:val="24"/>
              </w:rPr>
              <w:t xml:space="preserve"> başvurular</w:t>
            </w:r>
            <w:r>
              <w:rPr>
                <w:sz w:val="24"/>
                <w:szCs w:val="24"/>
              </w:rPr>
              <w:t>ı</w:t>
            </w:r>
            <w:r w:rsidRPr="00EA7F08">
              <w:rPr>
                <w:sz w:val="24"/>
                <w:szCs w:val="24"/>
              </w:rPr>
              <w:t xml:space="preserve"> veya ilan tarihi mesai saatinden sonra ulaşan </w:t>
            </w:r>
            <w:r>
              <w:rPr>
                <w:sz w:val="24"/>
                <w:szCs w:val="24"/>
              </w:rPr>
              <w:t xml:space="preserve">itiraz </w:t>
            </w:r>
            <w:r w:rsidRPr="00EA7F08">
              <w:rPr>
                <w:sz w:val="24"/>
                <w:szCs w:val="24"/>
              </w:rPr>
              <w:t>başvurular</w:t>
            </w:r>
            <w:r>
              <w:rPr>
                <w:sz w:val="24"/>
                <w:szCs w:val="24"/>
              </w:rPr>
              <w:t xml:space="preserve">ı </w:t>
            </w:r>
            <w:r w:rsidRPr="00EA7F08">
              <w:rPr>
                <w:sz w:val="24"/>
                <w:szCs w:val="24"/>
              </w:rPr>
              <w:t>işleme alınmaz.</w:t>
            </w:r>
          </w:p>
        </w:tc>
      </w:tr>
      <w:tr w:rsidR="00EA7F08" w:rsidRPr="00EA7F08" w14:paraId="49FEE536" w14:textId="77777777" w:rsidTr="007A24E9">
        <w:trPr>
          <w:trHeight w:val="427"/>
        </w:trPr>
        <w:tc>
          <w:tcPr>
            <w:tcW w:w="425" w:type="dxa"/>
          </w:tcPr>
          <w:p w14:paraId="1BCAA034" w14:textId="4F2BC684" w:rsidR="00EA7F08" w:rsidRPr="00EA7F08" w:rsidRDefault="00EA7F08" w:rsidP="00822A99">
            <w:pPr>
              <w:spacing w:line="360" w:lineRule="auto"/>
              <w:rPr>
                <w:b/>
                <w:sz w:val="24"/>
                <w:szCs w:val="24"/>
              </w:rPr>
            </w:pPr>
            <w:r w:rsidRPr="00EA7F08">
              <w:rPr>
                <w:b/>
                <w:sz w:val="24"/>
                <w:szCs w:val="24"/>
              </w:rPr>
              <w:t>2</w:t>
            </w:r>
          </w:p>
        </w:tc>
        <w:tc>
          <w:tcPr>
            <w:tcW w:w="9498" w:type="dxa"/>
          </w:tcPr>
          <w:p w14:paraId="4770B5E5" w14:textId="0BB1AA04" w:rsidR="00EA7F08" w:rsidRPr="00EA7F08" w:rsidRDefault="00EA7F08" w:rsidP="00822A99">
            <w:pPr>
              <w:spacing w:line="360" w:lineRule="auto"/>
              <w:rPr>
                <w:sz w:val="24"/>
                <w:szCs w:val="24"/>
              </w:rPr>
            </w:pPr>
            <w:r w:rsidRPr="00EA7F08">
              <w:rPr>
                <w:sz w:val="24"/>
                <w:szCs w:val="24"/>
              </w:rPr>
              <w:t>İtirazlarda başvuru dilekçe ile şahsen</w:t>
            </w:r>
            <w:r w:rsidR="00286B4A">
              <w:t xml:space="preserve"> </w:t>
            </w:r>
            <w:r w:rsidR="00286B4A" w:rsidRPr="00286B4A">
              <w:rPr>
                <w:sz w:val="24"/>
                <w:szCs w:val="24"/>
              </w:rPr>
              <w:t>veya noter tarafından düzenlenen vekâletname ile tayin edilen vekil aracılığıyla yapıl</w:t>
            </w:r>
            <w:r w:rsidR="00286B4A">
              <w:rPr>
                <w:sz w:val="24"/>
                <w:szCs w:val="24"/>
              </w:rPr>
              <w:t>ır</w:t>
            </w:r>
            <w:r w:rsidR="00286B4A" w:rsidRPr="00286B4A">
              <w:rPr>
                <w:sz w:val="24"/>
                <w:szCs w:val="24"/>
              </w:rPr>
              <w:t>.</w:t>
            </w:r>
            <w:r w:rsidR="00286B4A">
              <w:rPr>
                <w:sz w:val="24"/>
                <w:szCs w:val="24"/>
              </w:rPr>
              <w:t xml:space="preserve"> </w:t>
            </w:r>
            <w:r w:rsidR="00AF0400">
              <w:rPr>
                <w:sz w:val="24"/>
                <w:szCs w:val="24"/>
              </w:rPr>
              <w:t>Bu konuda senato tarafından o yıl itiraz için farklı</w:t>
            </w:r>
            <w:r w:rsidR="00AF0400" w:rsidRPr="00AF0400">
              <w:rPr>
                <w:sz w:val="24"/>
                <w:szCs w:val="24"/>
              </w:rPr>
              <w:t xml:space="preserve"> başvuru</w:t>
            </w:r>
            <w:r w:rsidR="00AF0400">
              <w:rPr>
                <w:sz w:val="24"/>
                <w:szCs w:val="24"/>
              </w:rPr>
              <w:t xml:space="preserve"> </w:t>
            </w:r>
            <w:r w:rsidR="00AF0400" w:rsidRPr="00AF0400">
              <w:rPr>
                <w:sz w:val="24"/>
                <w:szCs w:val="24"/>
              </w:rPr>
              <w:t xml:space="preserve">yöntemi </w:t>
            </w:r>
            <w:r w:rsidR="00AF0400">
              <w:rPr>
                <w:sz w:val="24"/>
                <w:szCs w:val="24"/>
              </w:rPr>
              <w:t xml:space="preserve">belirlenebilir </w:t>
            </w:r>
            <w:r w:rsidR="00AF0400" w:rsidRPr="00AF0400">
              <w:rPr>
                <w:sz w:val="24"/>
                <w:szCs w:val="24"/>
              </w:rPr>
              <w:t xml:space="preserve">ve </w:t>
            </w:r>
            <w:r w:rsidR="00AF0400">
              <w:rPr>
                <w:sz w:val="24"/>
                <w:szCs w:val="24"/>
              </w:rPr>
              <w:t xml:space="preserve">bu </w:t>
            </w:r>
            <w:r w:rsidR="00AF0400" w:rsidRPr="00AF0400">
              <w:rPr>
                <w:sz w:val="24"/>
                <w:szCs w:val="24"/>
              </w:rPr>
              <w:t>başvuru yöntemi ilan yoluyla adaylara duyurulur.</w:t>
            </w:r>
          </w:p>
        </w:tc>
      </w:tr>
      <w:tr w:rsidR="00EA7F08" w:rsidRPr="00EA7F08" w14:paraId="4DE0BC6D" w14:textId="77777777" w:rsidTr="00E702BC">
        <w:trPr>
          <w:trHeight w:val="654"/>
        </w:trPr>
        <w:tc>
          <w:tcPr>
            <w:tcW w:w="425" w:type="dxa"/>
          </w:tcPr>
          <w:p w14:paraId="5086E82E" w14:textId="5D6B8D51" w:rsidR="00EA7F08" w:rsidRPr="00EA7F08" w:rsidRDefault="00EA7F08" w:rsidP="00822A99">
            <w:pPr>
              <w:spacing w:line="360" w:lineRule="auto"/>
              <w:rPr>
                <w:b/>
                <w:sz w:val="24"/>
                <w:szCs w:val="24"/>
              </w:rPr>
            </w:pPr>
            <w:r w:rsidRPr="00EA7F08">
              <w:rPr>
                <w:b/>
                <w:sz w:val="24"/>
                <w:szCs w:val="24"/>
              </w:rPr>
              <w:t>3</w:t>
            </w:r>
          </w:p>
        </w:tc>
        <w:tc>
          <w:tcPr>
            <w:tcW w:w="9498" w:type="dxa"/>
          </w:tcPr>
          <w:p w14:paraId="62861BAE" w14:textId="39ED63FA" w:rsidR="00EA7F08" w:rsidRPr="00EA7F08" w:rsidRDefault="00EA7F08" w:rsidP="00822A99">
            <w:pPr>
              <w:spacing w:line="360" w:lineRule="auto"/>
              <w:rPr>
                <w:sz w:val="24"/>
                <w:szCs w:val="24"/>
              </w:rPr>
            </w:pPr>
            <w:r w:rsidRPr="00EA7F08">
              <w:rPr>
                <w:sz w:val="24"/>
                <w:szCs w:val="24"/>
              </w:rPr>
              <w:t>İtiraz için web sitemizdeki dilekçe örneğini</w:t>
            </w:r>
            <w:r>
              <w:rPr>
                <w:sz w:val="24"/>
                <w:szCs w:val="24"/>
              </w:rPr>
              <w:t xml:space="preserve"> </w:t>
            </w:r>
            <w:r w:rsidRPr="00EA7F08">
              <w:rPr>
                <w:sz w:val="24"/>
                <w:szCs w:val="24"/>
              </w:rPr>
              <w:t>kullanmanız mağduriyet yaşamamanız için tavsiye edilir.</w:t>
            </w:r>
          </w:p>
        </w:tc>
      </w:tr>
      <w:tr w:rsidR="00EA7F08" w:rsidRPr="00EA7F08" w14:paraId="0420737A" w14:textId="77777777" w:rsidTr="00E702BC">
        <w:trPr>
          <w:trHeight w:val="654"/>
        </w:trPr>
        <w:tc>
          <w:tcPr>
            <w:tcW w:w="425" w:type="dxa"/>
          </w:tcPr>
          <w:p w14:paraId="319A78D0" w14:textId="2D9B9EEE" w:rsidR="00EA7F08" w:rsidRPr="00EA7F08" w:rsidRDefault="00EA7F08" w:rsidP="00822A99">
            <w:pPr>
              <w:spacing w:line="360" w:lineRule="auto"/>
              <w:rPr>
                <w:b/>
                <w:sz w:val="24"/>
                <w:szCs w:val="24"/>
              </w:rPr>
            </w:pPr>
            <w:r>
              <w:rPr>
                <w:b/>
                <w:sz w:val="24"/>
                <w:szCs w:val="24"/>
              </w:rPr>
              <w:t>4</w:t>
            </w:r>
          </w:p>
        </w:tc>
        <w:tc>
          <w:tcPr>
            <w:tcW w:w="9498" w:type="dxa"/>
          </w:tcPr>
          <w:p w14:paraId="0E19856E" w14:textId="6DB8B9FF" w:rsidR="00EA7F08" w:rsidRPr="00EA7F08" w:rsidRDefault="00EA7F08" w:rsidP="00822A99">
            <w:pPr>
              <w:spacing w:line="360" w:lineRule="auto"/>
              <w:rPr>
                <w:sz w:val="24"/>
                <w:szCs w:val="24"/>
              </w:rPr>
            </w:pPr>
            <w:r w:rsidRPr="00EA7F08">
              <w:rPr>
                <w:sz w:val="24"/>
                <w:szCs w:val="24"/>
              </w:rPr>
              <w:t xml:space="preserve">Belirtilen tarihler arasında </w:t>
            </w:r>
            <w:r w:rsidR="00D554BC">
              <w:rPr>
                <w:sz w:val="24"/>
                <w:szCs w:val="24"/>
              </w:rPr>
              <w:t xml:space="preserve">itiraz </w:t>
            </w:r>
            <w:r w:rsidRPr="00EA7F08">
              <w:rPr>
                <w:sz w:val="24"/>
                <w:szCs w:val="24"/>
              </w:rPr>
              <w:t>başvurusu yapmayan adaylar herhangi bir hak iddia edemez.</w:t>
            </w:r>
          </w:p>
        </w:tc>
      </w:tr>
    </w:tbl>
    <w:p w14:paraId="6EB3924F" w14:textId="5FC5B155" w:rsidR="00824EAF" w:rsidRDefault="00824EAF" w:rsidP="00822A99">
      <w:pPr>
        <w:spacing w:line="360" w:lineRule="auto"/>
        <w:rPr>
          <w:sz w:val="24"/>
          <w:szCs w:val="24"/>
        </w:rPr>
      </w:pPr>
    </w:p>
    <w:p w14:paraId="3E30E25F" w14:textId="74691DD7" w:rsidR="00824EAF" w:rsidRDefault="00824EAF" w:rsidP="00824EAF">
      <w:pPr>
        <w:rPr>
          <w:sz w:val="24"/>
          <w:szCs w:val="24"/>
        </w:rPr>
      </w:pPr>
    </w:p>
    <w:p w14:paraId="7BAA90D8" w14:textId="08A08447" w:rsidR="00EA7F08" w:rsidRDefault="00824EAF" w:rsidP="00824EAF">
      <w:pPr>
        <w:tabs>
          <w:tab w:val="left" w:pos="1008"/>
        </w:tabs>
        <w:rPr>
          <w:sz w:val="24"/>
          <w:szCs w:val="24"/>
        </w:rPr>
      </w:pPr>
      <w:r>
        <w:rPr>
          <w:sz w:val="24"/>
          <w:szCs w:val="24"/>
        </w:rPr>
        <w:tab/>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498"/>
      </w:tblGrid>
      <w:tr w:rsidR="00EA7F08" w:rsidRPr="00EA7F08" w14:paraId="7C9903CE" w14:textId="77777777" w:rsidTr="00E702BC">
        <w:trPr>
          <w:trHeight w:val="964"/>
        </w:trPr>
        <w:tc>
          <w:tcPr>
            <w:tcW w:w="9923" w:type="dxa"/>
            <w:gridSpan w:val="2"/>
            <w:shd w:val="clear" w:color="auto" w:fill="C5D9F0"/>
          </w:tcPr>
          <w:p w14:paraId="62B95FB1" w14:textId="77777777" w:rsidR="00EA7F08" w:rsidRPr="00EA7F08" w:rsidRDefault="00EA7F08" w:rsidP="00822A99">
            <w:pPr>
              <w:spacing w:line="360" w:lineRule="auto"/>
              <w:rPr>
                <w:b/>
                <w:sz w:val="24"/>
                <w:szCs w:val="24"/>
              </w:rPr>
            </w:pPr>
            <w:r w:rsidRPr="00EA7F08">
              <w:rPr>
                <w:b/>
                <w:sz w:val="24"/>
                <w:szCs w:val="24"/>
              </w:rPr>
              <w:t>ÖNEMLİ HATIRLATMALAR</w:t>
            </w:r>
          </w:p>
        </w:tc>
      </w:tr>
      <w:tr w:rsidR="00EA7F08" w:rsidRPr="00EA7F08" w14:paraId="3B482374" w14:textId="77777777" w:rsidTr="001272C7">
        <w:trPr>
          <w:trHeight w:val="527"/>
        </w:trPr>
        <w:tc>
          <w:tcPr>
            <w:tcW w:w="425" w:type="dxa"/>
          </w:tcPr>
          <w:p w14:paraId="1533F55E" w14:textId="77777777" w:rsidR="00EA7F08" w:rsidRPr="00EA7F08" w:rsidRDefault="00EA7F08" w:rsidP="00822A99">
            <w:pPr>
              <w:spacing w:line="360" w:lineRule="auto"/>
              <w:rPr>
                <w:b/>
                <w:sz w:val="24"/>
                <w:szCs w:val="24"/>
              </w:rPr>
            </w:pPr>
            <w:r w:rsidRPr="00EA7F08">
              <w:rPr>
                <w:b/>
                <w:sz w:val="24"/>
                <w:szCs w:val="24"/>
              </w:rPr>
              <w:t>1</w:t>
            </w:r>
          </w:p>
        </w:tc>
        <w:tc>
          <w:tcPr>
            <w:tcW w:w="9498" w:type="dxa"/>
          </w:tcPr>
          <w:p w14:paraId="0558D09F" w14:textId="77777777" w:rsidR="00EA7F08" w:rsidRPr="00EA7F08" w:rsidRDefault="00EA7F08" w:rsidP="00822A99">
            <w:pPr>
              <w:spacing w:line="360" w:lineRule="auto"/>
              <w:rPr>
                <w:sz w:val="24"/>
                <w:szCs w:val="24"/>
              </w:rPr>
            </w:pPr>
            <w:r w:rsidRPr="00EA7F08">
              <w:rPr>
                <w:sz w:val="24"/>
                <w:szCs w:val="24"/>
              </w:rPr>
              <w:t>Belgelerin eksik olması durumunda yatay geçiş başvurusu değerlendirmeye alınmaz.</w:t>
            </w:r>
          </w:p>
        </w:tc>
      </w:tr>
      <w:tr w:rsidR="00EA7F08" w:rsidRPr="00EA7F08" w14:paraId="6D9B68D7" w14:textId="77777777" w:rsidTr="00BA7447">
        <w:trPr>
          <w:trHeight w:val="849"/>
        </w:trPr>
        <w:tc>
          <w:tcPr>
            <w:tcW w:w="425" w:type="dxa"/>
          </w:tcPr>
          <w:p w14:paraId="5984DBC0" w14:textId="77777777" w:rsidR="00EA7F08" w:rsidRPr="00EA7F08" w:rsidRDefault="00EA7F08" w:rsidP="00822A99">
            <w:pPr>
              <w:spacing w:line="360" w:lineRule="auto"/>
              <w:rPr>
                <w:b/>
                <w:sz w:val="24"/>
                <w:szCs w:val="24"/>
              </w:rPr>
            </w:pPr>
            <w:r w:rsidRPr="00EA7F08">
              <w:rPr>
                <w:b/>
                <w:sz w:val="24"/>
                <w:szCs w:val="24"/>
              </w:rPr>
              <w:t>2</w:t>
            </w:r>
          </w:p>
        </w:tc>
        <w:tc>
          <w:tcPr>
            <w:tcW w:w="9498" w:type="dxa"/>
          </w:tcPr>
          <w:p w14:paraId="58EF40F2" w14:textId="77777777" w:rsidR="00EA7F08" w:rsidRPr="00EA7F08" w:rsidRDefault="00EA7F08" w:rsidP="00822A99">
            <w:pPr>
              <w:spacing w:line="360" w:lineRule="auto"/>
              <w:rPr>
                <w:sz w:val="24"/>
                <w:szCs w:val="24"/>
              </w:rPr>
            </w:pPr>
            <w:r w:rsidRPr="00EA7F08">
              <w:rPr>
                <w:sz w:val="24"/>
                <w:szCs w:val="24"/>
              </w:rPr>
              <w:t>Belirtilen tarihler arasında başvurusunu veya kaydını yaptırmayan adaylar herhangi bir hak iddia edemez.</w:t>
            </w:r>
          </w:p>
        </w:tc>
      </w:tr>
      <w:tr w:rsidR="00EA7F08" w:rsidRPr="00EA7F08" w14:paraId="15ABF633" w14:textId="77777777" w:rsidTr="00BA7447">
        <w:trPr>
          <w:trHeight w:val="846"/>
        </w:trPr>
        <w:tc>
          <w:tcPr>
            <w:tcW w:w="425" w:type="dxa"/>
          </w:tcPr>
          <w:p w14:paraId="7E11F3A4" w14:textId="77777777" w:rsidR="00EA7F08" w:rsidRPr="00EA7F08" w:rsidRDefault="00EA7F08" w:rsidP="00822A99">
            <w:pPr>
              <w:spacing w:line="360" w:lineRule="auto"/>
              <w:rPr>
                <w:b/>
                <w:sz w:val="24"/>
                <w:szCs w:val="24"/>
              </w:rPr>
            </w:pPr>
            <w:r w:rsidRPr="00EA7F08">
              <w:rPr>
                <w:b/>
                <w:sz w:val="24"/>
                <w:szCs w:val="24"/>
              </w:rPr>
              <w:t>3</w:t>
            </w:r>
          </w:p>
        </w:tc>
        <w:tc>
          <w:tcPr>
            <w:tcW w:w="9498" w:type="dxa"/>
          </w:tcPr>
          <w:p w14:paraId="11BCDE61" w14:textId="77777777" w:rsidR="00EA7F08" w:rsidRPr="00EA7F08" w:rsidRDefault="00EA7F08" w:rsidP="00822A99">
            <w:pPr>
              <w:spacing w:line="360" w:lineRule="auto"/>
              <w:rPr>
                <w:sz w:val="24"/>
                <w:szCs w:val="24"/>
              </w:rPr>
            </w:pPr>
            <w:r w:rsidRPr="00EA7F08">
              <w:rPr>
                <w:sz w:val="24"/>
                <w:szCs w:val="24"/>
              </w:rPr>
              <w:t>Değerlendirmeler, ilgili akademik birimler tarafından yapılır ve yönetim kurulu tarafından karara bağlanır.</w:t>
            </w:r>
          </w:p>
        </w:tc>
      </w:tr>
      <w:tr w:rsidR="00EA7F08" w:rsidRPr="00EA7F08" w14:paraId="55FE15E5" w14:textId="77777777" w:rsidTr="00BA7447">
        <w:trPr>
          <w:trHeight w:val="844"/>
        </w:trPr>
        <w:tc>
          <w:tcPr>
            <w:tcW w:w="425" w:type="dxa"/>
          </w:tcPr>
          <w:p w14:paraId="0110B688" w14:textId="77777777" w:rsidR="00EA7F08" w:rsidRPr="00EA7F08" w:rsidRDefault="00EA7F08" w:rsidP="00822A99">
            <w:pPr>
              <w:spacing w:line="360" w:lineRule="auto"/>
              <w:rPr>
                <w:b/>
                <w:sz w:val="24"/>
                <w:szCs w:val="24"/>
              </w:rPr>
            </w:pPr>
            <w:r w:rsidRPr="00EA7F08">
              <w:rPr>
                <w:b/>
                <w:sz w:val="24"/>
                <w:szCs w:val="24"/>
              </w:rPr>
              <w:t>4</w:t>
            </w:r>
          </w:p>
        </w:tc>
        <w:tc>
          <w:tcPr>
            <w:tcW w:w="9498" w:type="dxa"/>
          </w:tcPr>
          <w:p w14:paraId="79373520" w14:textId="77777777" w:rsidR="00EA7F08" w:rsidRPr="00EA7F08" w:rsidRDefault="00EA7F08" w:rsidP="00822A99">
            <w:pPr>
              <w:spacing w:line="360" w:lineRule="auto"/>
              <w:rPr>
                <w:sz w:val="24"/>
                <w:szCs w:val="24"/>
              </w:rPr>
            </w:pPr>
            <w:r w:rsidRPr="00EA7F08">
              <w:rPr>
                <w:sz w:val="24"/>
                <w:szCs w:val="24"/>
              </w:rPr>
              <w:t>Değerlendirme sonuçları, başvuru–kabul takviminde ilan edilen tarihlerde Üniversitemiz web sitesinde duyurulur.</w:t>
            </w:r>
          </w:p>
        </w:tc>
      </w:tr>
      <w:tr w:rsidR="00EA7F08" w:rsidRPr="00EA7F08" w14:paraId="6652B770" w14:textId="77777777" w:rsidTr="00BA7447">
        <w:trPr>
          <w:trHeight w:val="985"/>
        </w:trPr>
        <w:tc>
          <w:tcPr>
            <w:tcW w:w="425" w:type="dxa"/>
          </w:tcPr>
          <w:p w14:paraId="0F9ACE95" w14:textId="77777777" w:rsidR="00EA7F08" w:rsidRPr="00EA7F08" w:rsidRDefault="00EA7F08" w:rsidP="00822A99">
            <w:pPr>
              <w:spacing w:line="360" w:lineRule="auto"/>
              <w:rPr>
                <w:b/>
                <w:sz w:val="24"/>
                <w:szCs w:val="24"/>
              </w:rPr>
            </w:pPr>
            <w:r w:rsidRPr="00EA7F08">
              <w:rPr>
                <w:b/>
                <w:sz w:val="24"/>
                <w:szCs w:val="24"/>
              </w:rPr>
              <w:t>5</w:t>
            </w:r>
          </w:p>
        </w:tc>
        <w:tc>
          <w:tcPr>
            <w:tcW w:w="9498" w:type="dxa"/>
          </w:tcPr>
          <w:p w14:paraId="40F3DC2E" w14:textId="77777777" w:rsidR="00EA7F08" w:rsidRPr="00EA7F08" w:rsidRDefault="00EA7F08" w:rsidP="00822A99">
            <w:pPr>
              <w:spacing w:line="360" w:lineRule="auto"/>
              <w:rPr>
                <w:sz w:val="24"/>
                <w:szCs w:val="24"/>
              </w:rPr>
            </w:pPr>
            <w:r w:rsidRPr="00EA7F08">
              <w:rPr>
                <w:sz w:val="24"/>
                <w:szCs w:val="24"/>
              </w:rPr>
              <w:t>Belge/belgeler İngilizce dışında yabancı bir dilde ise, belge/belgelerin aslı noter onaylı Türkçe çevirisiyle birlikte başvuruda verilmelidir.</w:t>
            </w:r>
          </w:p>
        </w:tc>
      </w:tr>
    </w:tbl>
    <w:p w14:paraId="29A60745" w14:textId="77777777" w:rsidR="00EA7F08" w:rsidRDefault="00EA7F08" w:rsidP="00822A99">
      <w:pPr>
        <w:spacing w:line="360" w:lineRule="auto"/>
        <w:rPr>
          <w:sz w:val="24"/>
          <w:szCs w:val="24"/>
        </w:rPr>
      </w:pPr>
    </w:p>
    <w:p w14:paraId="7F7107D9" w14:textId="2E471BA6" w:rsidR="00EA7F08" w:rsidRDefault="00EA7F08" w:rsidP="00822A99">
      <w:pPr>
        <w:spacing w:line="360" w:lineRule="auto"/>
        <w:rPr>
          <w:sz w:val="24"/>
          <w:szCs w:val="24"/>
        </w:rPr>
      </w:pPr>
    </w:p>
    <w:p w14:paraId="78FC870B" w14:textId="0AD5A5BD" w:rsidR="00EA7F08" w:rsidRDefault="00EA7F08" w:rsidP="00822A99">
      <w:pPr>
        <w:spacing w:line="360" w:lineRule="auto"/>
        <w:rPr>
          <w:sz w:val="24"/>
          <w:szCs w:val="24"/>
        </w:rPr>
      </w:pPr>
    </w:p>
    <w:p w14:paraId="4143F723" w14:textId="676CCB62" w:rsidR="00EA7F08" w:rsidRDefault="00EA7F08" w:rsidP="00822A99">
      <w:pPr>
        <w:spacing w:line="360" w:lineRule="auto"/>
        <w:rPr>
          <w:sz w:val="24"/>
          <w:szCs w:val="24"/>
        </w:rPr>
      </w:pPr>
    </w:p>
    <w:bookmarkEnd w:id="0"/>
    <w:p w14:paraId="53C36E5A" w14:textId="77777777" w:rsidR="00EA7F08" w:rsidRPr="00343A5D" w:rsidRDefault="00EA7F08" w:rsidP="00822A99">
      <w:pPr>
        <w:spacing w:line="360" w:lineRule="auto"/>
        <w:rPr>
          <w:sz w:val="24"/>
          <w:szCs w:val="24"/>
        </w:rPr>
      </w:pPr>
    </w:p>
    <w:sectPr w:rsidR="00EA7F08" w:rsidRPr="00343A5D" w:rsidSect="007F7DB1">
      <w:pgSz w:w="11910" w:h="16840"/>
      <w:pgMar w:top="1400" w:right="580" w:bottom="1120" w:left="880" w:header="0" w:footer="9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E55CB" w14:textId="77777777" w:rsidR="00A66E5E" w:rsidRDefault="00A66E5E">
      <w:r>
        <w:separator/>
      </w:r>
    </w:p>
  </w:endnote>
  <w:endnote w:type="continuationSeparator" w:id="0">
    <w:p w14:paraId="02359ABE" w14:textId="77777777" w:rsidR="00A66E5E" w:rsidRDefault="00A6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A1CB" w14:textId="77777777" w:rsidR="007F7DB1" w:rsidRDefault="007F7D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581034"/>
      <w:docPartObj>
        <w:docPartGallery w:val="Page Numbers (Bottom of Page)"/>
        <w:docPartUnique/>
      </w:docPartObj>
    </w:sdtPr>
    <w:sdtEndPr/>
    <w:sdtContent>
      <w:p w14:paraId="111B3020" w14:textId="404BE80F" w:rsidR="007F7DB1" w:rsidRDefault="00A66E5E">
        <w:pPr>
          <w:pStyle w:val="AltBilgi"/>
          <w:jc w:val="right"/>
        </w:pPr>
      </w:p>
    </w:sdtContent>
  </w:sdt>
  <w:p w14:paraId="5C913C1F" w14:textId="04956E24" w:rsidR="002F3379" w:rsidRDefault="002F3379">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6A96A" w14:textId="77777777" w:rsidR="007F7DB1" w:rsidRDefault="007F7DB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014070"/>
      <w:docPartObj>
        <w:docPartGallery w:val="Page Numbers (Bottom of Page)"/>
        <w:docPartUnique/>
      </w:docPartObj>
    </w:sdtPr>
    <w:sdtEndPr/>
    <w:sdtContent>
      <w:p w14:paraId="59813A58" w14:textId="77777777" w:rsidR="004759E5" w:rsidRDefault="004759E5">
        <w:pPr>
          <w:pStyle w:val="AltBilgi"/>
          <w:jc w:val="right"/>
        </w:pPr>
        <w:r>
          <w:fldChar w:fldCharType="begin"/>
        </w:r>
        <w:r>
          <w:instrText>PAGE   \* MERGEFORMAT</w:instrText>
        </w:r>
        <w:r>
          <w:fldChar w:fldCharType="separate"/>
        </w:r>
        <w:r>
          <w:t>2</w:t>
        </w:r>
        <w:r>
          <w:fldChar w:fldCharType="end"/>
        </w:r>
      </w:p>
    </w:sdtContent>
  </w:sdt>
  <w:p w14:paraId="4DA8391B" w14:textId="77777777" w:rsidR="004759E5" w:rsidRDefault="004759E5">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C887" w14:textId="77777777" w:rsidR="00A66E5E" w:rsidRDefault="00A66E5E">
      <w:r>
        <w:separator/>
      </w:r>
    </w:p>
  </w:footnote>
  <w:footnote w:type="continuationSeparator" w:id="0">
    <w:p w14:paraId="5A8C88E5" w14:textId="77777777" w:rsidR="00A66E5E" w:rsidRDefault="00A6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AE9D" w14:textId="77777777" w:rsidR="007F7DB1" w:rsidRDefault="007F7D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5305" w14:textId="77777777" w:rsidR="007F7DB1" w:rsidRDefault="007F7DB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CE62" w14:textId="77777777" w:rsidR="007F7DB1" w:rsidRDefault="007F7D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1B9E"/>
    <w:multiLevelType w:val="hybridMultilevel"/>
    <w:tmpl w:val="6276CC1C"/>
    <w:lvl w:ilvl="0" w:tplc="CBE0E83C">
      <w:start w:val="1"/>
      <w:numFmt w:val="lowerLetter"/>
      <w:lvlText w:val="%1."/>
      <w:lvlJc w:val="left"/>
      <w:pPr>
        <w:ind w:left="609" w:hanging="360"/>
      </w:pPr>
      <w:rPr>
        <w:rFonts w:ascii="Times New Roman" w:eastAsia="Times New Roman" w:hAnsi="Times New Roman" w:cs="Times New Roman" w:hint="default"/>
        <w:spacing w:val="-1"/>
        <w:w w:val="100"/>
        <w:sz w:val="24"/>
        <w:szCs w:val="24"/>
        <w:lang w:val="tr-TR" w:eastAsia="en-US" w:bidi="ar-SA"/>
      </w:rPr>
    </w:lvl>
    <w:lvl w:ilvl="1" w:tplc="CBCE1BBC">
      <w:numFmt w:val="bullet"/>
      <w:lvlText w:val="•"/>
      <w:lvlJc w:val="left"/>
      <w:pPr>
        <w:ind w:left="1411" w:hanging="360"/>
      </w:pPr>
      <w:rPr>
        <w:rFonts w:hint="default"/>
        <w:lang w:val="tr-TR" w:eastAsia="en-US" w:bidi="ar-SA"/>
      </w:rPr>
    </w:lvl>
    <w:lvl w:ilvl="2" w:tplc="62BE779A">
      <w:numFmt w:val="bullet"/>
      <w:lvlText w:val="•"/>
      <w:lvlJc w:val="left"/>
      <w:pPr>
        <w:ind w:left="2223" w:hanging="360"/>
      </w:pPr>
      <w:rPr>
        <w:rFonts w:hint="default"/>
        <w:lang w:val="tr-TR" w:eastAsia="en-US" w:bidi="ar-SA"/>
      </w:rPr>
    </w:lvl>
    <w:lvl w:ilvl="3" w:tplc="C2DE4376">
      <w:numFmt w:val="bullet"/>
      <w:lvlText w:val="•"/>
      <w:lvlJc w:val="left"/>
      <w:pPr>
        <w:ind w:left="3034" w:hanging="360"/>
      </w:pPr>
      <w:rPr>
        <w:rFonts w:hint="default"/>
        <w:lang w:val="tr-TR" w:eastAsia="en-US" w:bidi="ar-SA"/>
      </w:rPr>
    </w:lvl>
    <w:lvl w:ilvl="4" w:tplc="5BE608BC">
      <w:numFmt w:val="bullet"/>
      <w:lvlText w:val="•"/>
      <w:lvlJc w:val="left"/>
      <w:pPr>
        <w:ind w:left="3846" w:hanging="360"/>
      </w:pPr>
      <w:rPr>
        <w:rFonts w:hint="default"/>
        <w:lang w:val="tr-TR" w:eastAsia="en-US" w:bidi="ar-SA"/>
      </w:rPr>
    </w:lvl>
    <w:lvl w:ilvl="5" w:tplc="8E2EDE80">
      <w:numFmt w:val="bullet"/>
      <w:lvlText w:val="•"/>
      <w:lvlJc w:val="left"/>
      <w:pPr>
        <w:ind w:left="4658" w:hanging="360"/>
      </w:pPr>
      <w:rPr>
        <w:rFonts w:hint="default"/>
        <w:lang w:val="tr-TR" w:eastAsia="en-US" w:bidi="ar-SA"/>
      </w:rPr>
    </w:lvl>
    <w:lvl w:ilvl="6" w:tplc="8EE8DE50">
      <w:numFmt w:val="bullet"/>
      <w:lvlText w:val="•"/>
      <w:lvlJc w:val="left"/>
      <w:pPr>
        <w:ind w:left="5469" w:hanging="360"/>
      </w:pPr>
      <w:rPr>
        <w:rFonts w:hint="default"/>
        <w:lang w:val="tr-TR" w:eastAsia="en-US" w:bidi="ar-SA"/>
      </w:rPr>
    </w:lvl>
    <w:lvl w:ilvl="7" w:tplc="5FC47A9E">
      <w:numFmt w:val="bullet"/>
      <w:lvlText w:val="•"/>
      <w:lvlJc w:val="left"/>
      <w:pPr>
        <w:ind w:left="6281" w:hanging="360"/>
      </w:pPr>
      <w:rPr>
        <w:rFonts w:hint="default"/>
        <w:lang w:val="tr-TR" w:eastAsia="en-US" w:bidi="ar-SA"/>
      </w:rPr>
    </w:lvl>
    <w:lvl w:ilvl="8" w:tplc="9D543D58">
      <w:numFmt w:val="bullet"/>
      <w:lvlText w:val="•"/>
      <w:lvlJc w:val="left"/>
      <w:pPr>
        <w:ind w:left="7092" w:hanging="360"/>
      </w:pPr>
      <w:rPr>
        <w:rFonts w:hint="default"/>
        <w:lang w:val="tr-TR" w:eastAsia="en-US" w:bidi="ar-SA"/>
      </w:rPr>
    </w:lvl>
  </w:abstractNum>
  <w:abstractNum w:abstractNumId="1" w15:restartNumberingAfterBreak="0">
    <w:nsid w:val="0A4A58B1"/>
    <w:multiLevelType w:val="hybridMultilevel"/>
    <w:tmpl w:val="7CCAE24E"/>
    <w:lvl w:ilvl="0" w:tplc="536023D2">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B7E451D2">
      <w:numFmt w:val="bullet"/>
      <w:lvlText w:val="•"/>
      <w:lvlJc w:val="left"/>
      <w:pPr>
        <w:ind w:left="963" w:hanging="202"/>
      </w:pPr>
      <w:rPr>
        <w:rFonts w:hint="default"/>
        <w:lang w:val="tr-TR" w:eastAsia="en-US" w:bidi="ar-SA"/>
      </w:rPr>
    </w:lvl>
    <w:lvl w:ilvl="2" w:tplc="6DE0BF72">
      <w:numFmt w:val="bullet"/>
      <w:lvlText w:val="•"/>
      <w:lvlJc w:val="left"/>
      <w:pPr>
        <w:ind w:left="1627" w:hanging="202"/>
      </w:pPr>
      <w:rPr>
        <w:rFonts w:hint="default"/>
        <w:lang w:val="tr-TR" w:eastAsia="en-US" w:bidi="ar-SA"/>
      </w:rPr>
    </w:lvl>
    <w:lvl w:ilvl="3" w:tplc="EB56EEE8">
      <w:numFmt w:val="bullet"/>
      <w:lvlText w:val="•"/>
      <w:lvlJc w:val="left"/>
      <w:pPr>
        <w:ind w:left="2291" w:hanging="202"/>
      </w:pPr>
      <w:rPr>
        <w:rFonts w:hint="default"/>
        <w:lang w:val="tr-TR" w:eastAsia="en-US" w:bidi="ar-SA"/>
      </w:rPr>
    </w:lvl>
    <w:lvl w:ilvl="4" w:tplc="CC380A3E">
      <w:numFmt w:val="bullet"/>
      <w:lvlText w:val="•"/>
      <w:lvlJc w:val="left"/>
      <w:pPr>
        <w:ind w:left="2954" w:hanging="202"/>
      </w:pPr>
      <w:rPr>
        <w:rFonts w:hint="default"/>
        <w:lang w:val="tr-TR" w:eastAsia="en-US" w:bidi="ar-SA"/>
      </w:rPr>
    </w:lvl>
    <w:lvl w:ilvl="5" w:tplc="418C2586">
      <w:numFmt w:val="bullet"/>
      <w:lvlText w:val="•"/>
      <w:lvlJc w:val="left"/>
      <w:pPr>
        <w:ind w:left="3618" w:hanging="202"/>
      </w:pPr>
      <w:rPr>
        <w:rFonts w:hint="default"/>
        <w:lang w:val="tr-TR" w:eastAsia="en-US" w:bidi="ar-SA"/>
      </w:rPr>
    </w:lvl>
    <w:lvl w:ilvl="6" w:tplc="0AB07BB8">
      <w:numFmt w:val="bullet"/>
      <w:lvlText w:val="•"/>
      <w:lvlJc w:val="left"/>
      <w:pPr>
        <w:ind w:left="4282" w:hanging="202"/>
      </w:pPr>
      <w:rPr>
        <w:rFonts w:hint="default"/>
        <w:lang w:val="tr-TR" w:eastAsia="en-US" w:bidi="ar-SA"/>
      </w:rPr>
    </w:lvl>
    <w:lvl w:ilvl="7" w:tplc="D1228CB2">
      <w:numFmt w:val="bullet"/>
      <w:lvlText w:val="•"/>
      <w:lvlJc w:val="left"/>
      <w:pPr>
        <w:ind w:left="4945" w:hanging="202"/>
      </w:pPr>
      <w:rPr>
        <w:rFonts w:hint="default"/>
        <w:lang w:val="tr-TR" w:eastAsia="en-US" w:bidi="ar-SA"/>
      </w:rPr>
    </w:lvl>
    <w:lvl w:ilvl="8" w:tplc="1AA6A8AA">
      <w:numFmt w:val="bullet"/>
      <w:lvlText w:val="•"/>
      <w:lvlJc w:val="left"/>
      <w:pPr>
        <w:ind w:left="5609" w:hanging="202"/>
      </w:pPr>
      <w:rPr>
        <w:rFonts w:hint="default"/>
        <w:lang w:val="tr-TR" w:eastAsia="en-US" w:bidi="ar-SA"/>
      </w:rPr>
    </w:lvl>
  </w:abstractNum>
  <w:abstractNum w:abstractNumId="2" w15:restartNumberingAfterBreak="0">
    <w:nsid w:val="0E0E609B"/>
    <w:multiLevelType w:val="hybridMultilevel"/>
    <w:tmpl w:val="45FC24A6"/>
    <w:lvl w:ilvl="0" w:tplc="60F64B8C">
      <w:start w:val="1"/>
      <w:numFmt w:val="lowerLetter"/>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6B2288"/>
    <w:multiLevelType w:val="hybridMultilevel"/>
    <w:tmpl w:val="0B7046EE"/>
    <w:lvl w:ilvl="0" w:tplc="6D420208">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41C8FC9C">
      <w:numFmt w:val="bullet"/>
      <w:lvlText w:val="•"/>
      <w:lvlJc w:val="left"/>
      <w:pPr>
        <w:ind w:left="963" w:hanging="202"/>
      </w:pPr>
      <w:rPr>
        <w:rFonts w:hint="default"/>
        <w:lang w:val="tr-TR" w:eastAsia="en-US" w:bidi="ar-SA"/>
      </w:rPr>
    </w:lvl>
    <w:lvl w:ilvl="2" w:tplc="9B160512">
      <w:numFmt w:val="bullet"/>
      <w:lvlText w:val="•"/>
      <w:lvlJc w:val="left"/>
      <w:pPr>
        <w:ind w:left="1627" w:hanging="202"/>
      </w:pPr>
      <w:rPr>
        <w:rFonts w:hint="default"/>
        <w:lang w:val="tr-TR" w:eastAsia="en-US" w:bidi="ar-SA"/>
      </w:rPr>
    </w:lvl>
    <w:lvl w:ilvl="3" w:tplc="00E237C0">
      <w:numFmt w:val="bullet"/>
      <w:lvlText w:val="•"/>
      <w:lvlJc w:val="left"/>
      <w:pPr>
        <w:ind w:left="2291" w:hanging="202"/>
      </w:pPr>
      <w:rPr>
        <w:rFonts w:hint="default"/>
        <w:lang w:val="tr-TR" w:eastAsia="en-US" w:bidi="ar-SA"/>
      </w:rPr>
    </w:lvl>
    <w:lvl w:ilvl="4" w:tplc="23E0B132">
      <w:numFmt w:val="bullet"/>
      <w:lvlText w:val="•"/>
      <w:lvlJc w:val="left"/>
      <w:pPr>
        <w:ind w:left="2955" w:hanging="202"/>
      </w:pPr>
      <w:rPr>
        <w:rFonts w:hint="default"/>
        <w:lang w:val="tr-TR" w:eastAsia="en-US" w:bidi="ar-SA"/>
      </w:rPr>
    </w:lvl>
    <w:lvl w:ilvl="5" w:tplc="416AE162">
      <w:numFmt w:val="bullet"/>
      <w:lvlText w:val="•"/>
      <w:lvlJc w:val="left"/>
      <w:pPr>
        <w:ind w:left="3619" w:hanging="202"/>
      </w:pPr>
      <w:rPr>
        <w:rFonts w:hint="default"/>
        <w:lang w:val="tr-TR" w:eastAsia="en-US" w:bidi="ar-SA"/>
      </w:rPr>
    </w:lvl>
    <w:lvl w:ilvl="6" w:tplc="0F7A2DF6">
      <w:numFmt w:val="bullet"/>
      <w:lvlText w:val="•"/>
      <w:lvlJc w:val="left"/>
      <w:pPr>
        <w:ind w:left="4282" w:hanging="202"/>
      </w:pPr>
      <w:rPr>
        <w:rFonts w:hint="default"/>
        <w:lang w:val="tr-TR" w:eastAsia="en-US" w:bidi="ar-SA"/>
      </w:rPr>
    </w:lvl>
    <w:lvl w:ilvl="7" w:tplc="A3941854">
      <w:numFmt w:val="bullet"/>
      <w:lvlText w:val="•"/>
      <w:lvlJc w:val="left"/>
      <w:pPr>
        <w:ind w:left="4946" w:hanging="202"/>
      </w:pPr>
      <w:rPr>
        <w:rFonts w:hint="default"/>
        <w:lang w:val="tr-TR" w:eastAsia="en-US" w:bidi="ar-SA"/>
      </w:rPr>
    </w:lvl>
    <w:lvl w:ilvl="8" w:tplc="9760CEA8">
      <w:numFmt w:val="bullet"/>
      <w:lvlText w:val="•"/>
      <w:lvlJc w:val="left"/>
      <w:pPr>
        <w:ind w:left="5610" w:hanging="202"/>
      </w:pPr>
      <w:rPr>
        <w:rFonts w:hint="default"/>
        <w:lang w:val="tr-TR" w:eastAsia="en-US" w:bidi="ar-SA"/>
      </w:rPr>
    </w:lvl>
  </w:abstractNum>
  <w:abstractNum w:abstractNumId="4" w15:restartNumberingAfterBreak="0">
    <w:nsid w:val="14010BBD"/>
    <w:multiLevelType w:val="hybridMultilevel"/>
    <w:tmpl w:val="ED30F60A"/>
    <w:lvl w:ilvl="0" w:tplc="8CAAF908">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4F387462">
      <w:numFmt w:val="bullet"/>
      <w:lvlText w:val="•"/>
      <w:lvlJc w:val="left"/>
      <w:pPr>
        <w:ind w:left="963" w:hanging="202"/>
      </w:pPr>
      <w:rPr>
        <w:rFonts w:hint="default"/>
        <w:lang w:val="tr-TR" w:eastAsia="en-US" w:bidi="ar-SA"/>
      </w:rPr>
    </w:lvl>
    <w:lvl w:ilvl="2" w:tplc="2D544832">
      <w:numFmt w:val="bullet"/>
      <w:lvlText w:val="•"/>
      <w:lvlJc w:val="left"/>
      <w:pPr>
        <w:ind w:left="1627" w:hanging="202"/>
      </w:pPr>
      <w:rPr>
        <w:rFonts w:hint="default"/>
        <w:lang w:val="tr-TR" w:eastAsia="en-US" w:bidi="ar-SA"/>
      </w:rPr>
    </w:lvl>
    <w:lvl w:ilvl="3" w:tplc="22F2FBB8">
      <w:numFmt w:val="bullet"/>
      <w:lvlText w:val="•"/>
      <w:lvlJc w:val="left"/>
      <w:pPr>
        <w:ind w:left="2291" w:hanging="202"/>
      </w:pPr>
      <w:rPr>
        <w:rFonts w:hint="default"/>
        <w:lang w:val="tr-TR" w:eastAsia="en-US" w:bidi="ar-SA"/>
      </w:rPr>
    </w:lvl>
    <w:lvl w:ilvl="4" w:tplc="45D0B418">
      <w:numFmt w:val="bullet"/>
      <w:lvlText w:val="•"/>
      <w:lvlJc w:val="left"/>
      <w:pPr>
        <w:ind w:left="2954" w:hanging="202"/>
      </w:pPr>
      <w:rPr>
        <w:rFonts w:hint="default"/>
        <w:lang w:val="tr-TR" w:eastAsia="en-US" w:bidi="ar-SA"/>
      </w:rPr>
    </w:lvl>
    <w:lvl w:ilvl="5" w:tplc="94563A0C">
      <w:numFmt w:val="bullet"/>
      <w:lvlText w:val="•"/>
      <w:lvlJc w:val="left"/>
      <w:pPr>
        <w:ind w:left="3618" w:hanging="202"/>
      </w:pPr>
      <w:rPr>
        <w:rFonts w:hint="default"/>
        <w:lang w:val="tr-TR" w:eastAsia="en-US" w:bidi="ar-SA"/>
      </w:rPr>
    </w:lvl>
    <w:lvl w:ilvl="6" w:tplc="29DC23FA">
      <w:numFmt w:val="bullet"/>
      <w:lvlText w:val="•"/>
      <w:lvlJc w:val="left"/>
      <w:pPr>
        <w:ind w:left="4282" w:hanging="202"/>
      </w:pPr>
      <w:rPr>
        <w:rFonts w:hint="default"/>
        <w:lang w:val="tr-TR" w:eastAsia="en-US" w:bidi="ar-SA"/>
      </w:rPr>
    </w:lvl>
    <w:lvl w:ilvl="7" w:tplc="B8B69140">
      <w:numFmt w:val="bullet"/>
      <w:lvlText w:val="•"/>
      <w:lvlJc w:val="left"/>
      <w:pPr>
        <w:ind w:left="4945" w:hanging="202"/>
      </w:pPr>
      <w:rPr>
        <w:rFonts w:hint="default"/>
        <w:lang w:val="tr-TR" w:eastAsia="en-US" w:bidi="ar-SA"/>
      </w:rPr>
    </w:lvl>
    <w:lvl w:ilvl="8" w:tplc="D1A08A7A">
      <w:numFmt w:val="bullet"/>
      <w:lvlText w:val="•"/>
      <w:lvlJc w:val="left"/>
      <w:pPr>
        <w:ind w:left="5609" w:hanging="202"/>
      </w:pPr>
      <w:rPr>
        <w:rFonts w:hint="default"/>
        <w:lang w:val="tr-TR" w:eastAsia="en-US" w:bidi="ar-SA"/>
      </w:rPr>
    </w:lvl>
  </w:abstractNum>
  <w:abstractNum w:abstractNumId="5" w15:restartNumberingAfterBreak="0">
    <w:nsid w:val="165F6C63"/>
    <w:multiLevelType w:val="hybridMultilevel"/>
    <w:tmpl w:val="AAFABF90"/>
    <w:lvl w:ilvl="0" w:tplc="AAF04106">
      <w:start w:val="1"/>
      <w:numFmt w:val="lowerLetter"/>
      <w:lvlText w:val="%1."/>
      <w:lvlJc w:val="left"/>
      <w:pPr>
        <w:ind w:left="827" w:hanging="360"/>
      </w:pPr>
      <w:rPr>
        <w:rFonts w:ascii="Times New Roman" w:eastAsia="Times New Roman" w:hAnsi="Times New Roman" w:cs="Times New Roman" w:hint="default"/>
        <w:spacing w:val="-1"/>
        <w:w w:val="100"/>
        <w:sz w:val="24"/>
        <w:szCs w:val="24"/>
        <w:lang w:val="tr-TR" w:eastAsia="en-US" w:bidi="ar-SA"/>
      </w:rPr>
    </w:lvl>
    <w:lvl w:ilvl="1" w:tplc="F9223B64">
      <w:numFmt w:val="bullet"/>
      <w:lvlText w:val="•"/>
      <w:lvlJc w:val="left"/>
      <w:pPr>
        <w:ind w:left="1609" w:hanging="360"/>
      </w:pPr>
      <w:rPr>
        <w:rFonts w:hint="default"/>
        <w:lang w:val="tr-TR" w:eastAsia="en-US" w:bidi="ar-SA"/>
      </w:rPr>
    </w:lvl>
    <w:lvl w:ilvl="2" w:tplc="D96EF068">
      <w:numFmt w:val="bullet"/>
      <w:lvlText w:val="•"/>
      <w:lvlJc w:val="left"/>
      <w:pPr>
        <w:ind w:left="2399" w:hanging="360"/>
      </w:pPr>
      <w:rPr>
        <w:rFonts w:hint="default"/>
        <w:lang w:val="tr-TR" w:eastAsia="en-US" w:bidi="ar-SA"/>
      </w:rPr>
    </w:lvl>
    <w:lvl w:ilvl="3" w:tplc="6046C61A">
      <w:numFmt w:val="bullet"/>
      <w:lvlText w:val="•"/>
      <w:lvlJc w:val="left"/>
      <w:pPr>
        <w:ind w:left="3188" w:hanging="360"/>
      </w:pPr>
      <w:rPr>
        <w:rFonts w:hint="default"/>
        <w:lang w:val="tr-TR" w:eastAsia="en-US" w:bidi="ar-SA"/>
      </w:rPr>
    </w:lvl>
    <w:lvl w:ilvl="4" w:tplc="515469FA">
      <w:numFmt w:val="bullet"/>
      <w:lvlText w:val="•"/>
      <w:lvlJc w:val="left"/>
      <w:pPr>
        <w:ind w:left="3978" w:hanging="360"/>
      </w:pPr>
      <w:rPr>
        <w:rFonts w:hint="default"/>
        <w:lang w:val="tr-TR" w:eastAsia="en-US" w:bidi="ar-SA"/>
      </w:rPr>
    </w:lvl>
    <w:lvl w:ilvl="5" w:tplc="08027CDE">
      <w:numFmt w:val="bullet"/>
      <w:lvlText w:val="•"/>
      <w:lvlJc w:val="left"/>
      <w:pPr>
        <w:ind w:left="4768" w:hanging="360"/>
      </w:pPr>
      <w:rPr>
        <w:rFonts w:hint="default"/>
        <w:lang w:val="tr-TR" w:eastAsia="en-US" w:bidi="ar-SA"/>
      </w:rPr>
    </w:lvl>
    <w:lvl w:ilvl="6" w:tplc="AE5EC72A">
      <w:numFmt w:val="bullet"/>
      <w:lvlText w:val="•"/>
      <w:lvlJc w:val="left"/>
      <w:pPr>
        <w:ind w:left="5557" w:hanging="360"/>
      </w:pPr>
      <w:rPr>
        <w:rFonts w:hint="default"/>
        <w:lang w:val="tr-TR" w:eastAsia="en-US" w:bidi="ar-SA"/>
      </w:rPr>
    </w:lvl>
    <w:lvl w:ilvl="7" w:tplc="4C1C4FCA">
      <w:numFmt w:val="bullet"/>
      <w:lvlText w:val="•"/>
      <w:lvlJc w:val="left"/>
      <w:pPr>
        <w:ind w:left="6347" w:hanging="360"/>
      </w:pPr>
      <w:rPr>
        <w:rFonts w:hint="default"/>
        <w:lang w:val="tr-TR" w:eastAsia="en-US" w:bidi="ar-SA"/>
      </w:rPr>
    </w:lvl>
    <w:lvl w:ilvl="8" w:tplc="468CCD0C">
      <w:numFmt w:val="bullet"/>
      <w:lvlText w:val="•"/>
      <w:lvlJc w:val="left"/>
      <w:pPr>
        <w:ind w:left="7136" w:hanging="360"/>
      </w:pPr>
      <w:rPr>
        <w:rFonts w:hint="default"/>
        <w:lang w:val="tr-TR" w:eastAsia="en-US" w:bidi="ar-SA"/>
      </w:rPr>
    </w:lvl>
  </w:abstractNum>
  <w:abstractNum w:abstractNumId="6" w15:restartNumberingAfterBreak="0">
    <w:nsid w:val="16EC04BB"/>
    <w:multiLevelType w:val="hybridMultilevel"/>
    <w:tmpl w:val="5F885C12"/>
    <w:lvl w:ilvl="0" w:tplc="81D4282E">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B8481BC2">
      <w:numFmt w:val="bullet"/>
      <w:lvlText w:val="•"/>
      <w:lvlJc w:val="left"/>
      <w:pPr>
        <w:ind w:left="963" w:hanging="202"/>
      </w:pPr>
      <w:rPr>
        <w:rFonts w:hint="default"/>
        <w:lang w:val="tr-TR" w:eastAsia="en-US" w:bidi="ar-SA"/>
      </w:rPr>
    </w:lvl>
    <w:lvl w:ilvl="2" w:tplc="38E4F386">
      <w:numFmt w:val="bullet"/>
      <w:lvlText w:val="•"/>
      <w:lvlJc w:val="left"/>
      <w:pPr>
        <w:ind w:left="1627" w:hanging="202"/>
      </w:pPr>
      <w:rPr>
        <w:rFonts w:hint="default"/>
        <w:lang w:val="tr-TR" w:eastAsia="en-US" w:bidi="ar-SA"/>
      </w:rPr>
    </w:lvl>
    <w:lvl w:ilvl="3" w:tplc="1A00E80C">
      <w:numFmt w:val="bullet"/>
      <w:lvlText w:val="•"/>
      <w:lvlJc w:val="left"/>
      <w:pPr>
        <w:ind w:left="2291" w:hanging="202"/>
      </w:pPr>
      <w:rPr>
        <w:rFonts w:hint="default"/>
        <w:lang w:val="tr-TR" w:eastAsia="en-US" w:bidi="ar-SA"/>
      </w:rPr>
    </w:lvl>
    <w:lvl w:ilvl="4" w:tplc="C4D00F8C">
      <w:numFmt w:val="bullet"/>
      <w:lvlText w:val="•"/>
      <w:lvlJc w:val="left"/>
      <w:pPr>
        <w:ind w:left="2955" w:hanging="202"/>
      </w:pPr>
      <w:rPr>
        <w:rFonts w:hint="default"/>
        <w:lang w:val="tr-TR" w:eastAsia="en-US" w:bidi="ar-SA"/>
      </w:rPr>
    </w:lvl>
    <w:lvl w:ilvl="5" w:tplc="D86C5E32">
      <w:numFmt w:val="bullet"/>
      <w:lvlText w:val="•"/>
      <w:lvlJc w:val="left"/>
      <w:pPr>
        <w:ind w:left="3619" w:hanging="202"/>
      </w:pPr>
      <w:rPr>
        <w:rFonts w:hint="default"/>
        <w:lang w:val="tr-TR" w:eastAsia="en-US" w:bidi="ar-SA"/>
      </w:rPr>
    </w:lvl>
    <w:lvl w:ilvl="6" w:tplc="1624E202">
      <w:numFmt w:val="bullet"/>
      <w:lvlText w:val="•"/>
      <w:lvlJc w:val="left"/>
      <w:pPr>
        <w:ind w:left="4282" w:hanging="202"/>
      </w:pPr>
      <w:rPr>
        <w:rFonts w:hint="default"/>
        <w:lang w:val="tr-TR" w:eastAsia="en-US" w:bidi="ar-SA"/>
      </w:rPr>
    </w:lvl>
    <w:lvl w:ilvl="7" w:tplc="1EF85FA8">
      <w:numFmt w:val="bullet"/>
      <w:lvlText w:val="•"/>
      <w:lvlJc w:val="left"/>
      <w:pPr>
        <w:ind w:left="4946" w:hanging="202"/>
      </w:pPr>
      <w:rPr>
        <w:rFonts w:hint="default"/>
        <w:lang w:val="tr-TR" w:eastAsia="en-US" w:bidi="ar-SA"/>
      </w:rPr>
    </w:lvl>
    <w:lvl w:ilvl="8" w:tplc="2BF84DAE">
      <w:numFmt w:val="bullet"/>
      <w:lvlText w:val="•"/>
      <w:lvlJc w:val="left"/>
      <w:pPr>
        <w:ind w:left="5610" w:hanging="202"/>
      </w:pPr>
      <w:rPr>
        <w:rFonts w:hint="default"/>
        <w:lang w:val="tr-TR" w:eastAsia="en-US" w:bidi="ar-SA"/>
      </w:rPr>
    </w:lvl>
  </w:abstractNum>
  <w:abstractNum w:abstractNumId="7" w15:restartNumberingAfterBreak="0">
    <w:nsid w:val="21532C9A"/>
    <w:multiLevelType w:val="hybridMultilevel"/>
    <w:tmpl w:val="A93E5BD2"/>
    <w:lvl w:ilvl="0" w:tplc="E3945170">
      <w:start w:val="1"/>
      <w:numFmt w:val="lowerLetter"/>
      <w:lvlText w:val="%1."/>
      <w:lvlJc w:val="left"/>
      <w:pPr>
        <w:ind w:left="827" w:hanging="360"/>
      </w:pPr>
      <w:rPr>
        <w:rFonts w:ascii="Times New Roman" w:eastAsia="Times New Roman" w:hAnsi="Times New Roman" w:cs="Times New Roman" w:hint="default"/>
        <w:spacing w:val="-1"/>
        <w:w w:val="100"/>
        <w:sz w:val="24"/>
        <w:szCs w:val="24"/>
        <w:lang w:val="tr-TR" w:eastAsia="en-US" w:bidi="ar-SA"/>
      </w:rPr>
    </w:lvl>
    <w:lvl w:ilvl="1" w:tplc="A7A857D6">
      <w:numFmt w:val="bullet"/>
      <w:lvlText w:val="•"/>
      <w:lvlJc w:val="left"/>
      <w:pPr>
        <w:ind w:left="1609" w:hanging="360"/>
      </w:pPr>
      <w:rPr>
        <w:rFonts w:hint="default"/>
        <w:lang w:val="tr-TR" w:eastAsia="en-US" w:bidi="ar-SA"/>
      </w:rPr>
    </w:lvl>
    <w:lvl w:ilvl="2" w:tplc="14EADD50">
      <w:numFmt w:val="bullet"/>
      <w:lvlText w:val="•"/>
      <w:lvlJc w:val="left"/>
      <w:pPr>
        <w:ind w:left="2399" w:hanging="360"/>
      </w:pPr>
      <w:rPr>
        <w:rFonts w:hint="default"/>
        <w:lang w:val="tr-TR" w:eastAsia="en-US" w:bidi="ar-SA"/>
      </w:rPr>
    </w:lvl>
    <w:lvl w:ilvl="3" w:tplc="F7A4E770">
      <w:numFmt w:val="bullet"/>
      <w:lvlText w:val="•"/>
      <w:lvlJc w:val="left"/>
      <w:pPr>
        <w:ind w:left="3188" w:hanging="360"/>
      </w:pPr>
      <w:rPr>
        <w:rFonts w:hint="default"/>
        <w:lang w:val="tr-TR" w:eastAsia="en-US" w:bidi="ar-SA"/>
      </w:rPr>
    </w:lvl>
    <w:lvl w:ilvl="4" w:tplc="5F9665F4">
      <w:numFmt w:val="bullet"/>
      <w:lvlText w:val="•"/>
      <w:lvlJc w:val="left"/>
      <w:pPr>
        <w:ind w:left="3978" w:hanging="360"/>
      </w:pPr>
      <w:rPr>
        <w:rFonts w:hint="default"/>
        <w:lang w:val="tr-TR" w:eastAsia="en-US" w:bidi="ar-SA"/>
      </w:rPr>
    </w:lvl>
    <w:lvl w:ilvl="5" w:tplc="982EA886">
      <w:numFmt w:val="bullet"/>
      <w:lvlText w:val="•"/>
      <w:lvlJc w:val="left"/>
      <w:pPr>
        <w:ind w:left="4768" w:hanging="360"/>
      </w:pPr>
      <w:rPr>
        <w:rFonts w:hint="default"/>
        <w:lang w:val="tr-TR" w:eastAsia="en-US" w:bidi="ar-SA"/>
      </w:rPr>
    </w:lvl>
    <w:lvl w:ilvl="6" w:tplc="9DBEF41A">
      <w:numFmt w:val="bullet"/>
      <w:lvlText w:val="•"/>
      <w:lvlJc w:val="left"/>
      <w:pPr>
        <w:ind w:left="5557" w:hanging="360"/>
      </w:pPr>
      <w:rPr>
        <w:rFonts w:hint="default"/>
        <w:lang w:val="tr-TR" w:eastAsia="en-US" w:bidi="ar-SA"/>
      </w:rPr>
    </w:lvl>
    <w:lvl w:ilvl="7" w:tplc="4300C202">
      <w:numFmt w:val="bullet"/>
      <w:lvlText w:val="•"/>
      <w:lvlJc w:val="left"/>
      <w:pPr>
        <w:ind w:left="6347" w:hanging="360"/>
      </w:pPr>
      <w:rPr>
        <w:rFonts w:hint="default"/>
        <w:lang w:val="tr-TR" w:eastAsia="en-US" w:bidi="ar-SA"/>
      </w:rPr>
    </w:lvl>
    <w:lvl w:ilvl="8" w:tplc="45CAB53C">
      <w:numFmt w:val="bullet"/>
      <w:lvlText w:val="•"/>
      <w:lvlJc w:val="left"/>
      <w:pPr>
        <w:ind w:left="7136" w:hanging="360"/>
      </w:pPr>
      <w:rPr>
        <w:rFonts w:hint="default"/>
        <w:lang w:val="tr-TR" w:eastAsia="en-US" w:bidi="ar-SA"/>
      </w:rPr>
    </w:lvl>
  </w:abstractNum>
  <w:abstractNum w:abstractNumId="8" w15:restartNumberingAfterBreak="0">
    <w:nsid w:val="29CE7427"/>
    <w:multiLevelType w:val="hybridMultilevel"/>
    <w:tmpl w:val="AE8826B6"/>
    <w:lvl w:ilvl="0" w:tplc="75548580">
      <w:numFmt w:val="bullet"/>
      <w:lvlText w:val="☐"/>
      <w:lvlJc w:val="left"/>
      <w:pPr>
        <w:ind w:left="107" w:hanging="202"/>
      </w:pPr>
      <w:rPr>
        <w:rFonts w:ascii="MS Gothic" w:eastAsia="MS Gothic" w:hAnsi="MS Gothic" w:cs="MS Gothic" w:hint="default"/>
        <w:spacing w:val="2"/>
        <w:w w:val="99"/>
        <w:sz w:val="18"/>
        <w:szCs w:val="18"/>
        <w:lang w:val="tr-TR" w:eastAsia="en-US" w:bidi="ar-SA"/>
      </w:rPr>
    </w:lvl>
    <w:lvl w:ilvl="1" w:tplc="23F6E438">
      <w:numFmt w:val="bullet"/>
      <w:lvlText w:val="•"/>
      <w:lvlJc w:val="left"/>
      <w:pPr>
        <w:ind w:left="783" w:hanging="202"/>
      </w:pPr>
      <w:rPr>
        <w:rFonts w:hint="default"/>
        <w:lang w:val="tr-TR" w:eastAsia="en-US" w:bidi="ar-SA"/>
      </w:rPr>
    </w:lvl>
    <w:lvl w:ilvl="2" w:tplc="E16A2D86">
      <w:numFmt w:val="bullet"/>
      <w:lvlText w:val="•"/>
      <w:lvlJc w:val="left"/>
      <w:pPr>
        <w:ind w:left="1467" w:hanging="202"/>
      </w:pPr>
      <w:rPr>
        <w:rFonts w:hint="default"/>
        <w:lang w:val="tr-TR" w:eastAsia="en-US" w:bidi="ar-SA"/>
      </w:rPr>
    </w:lvl>
    <w:lvl w:ilvl="3" w:tplc="CB2E54AC">
      <w:numFmt w:val="bullet"/>
      <w:lvlText w:val="•"/>
      <w:lvlJc w:val="left"/>
      <w:pPr>
        <w:ind w:left="2151" w:hanging="202"/>
      </w:pPr>
      <w:rPr>
        <w:rFonts w:hint="default"/>
        <w:lang w:val="tr-TR" w:eastAsia="en-US" w:bidi="ar-SA"/>
      </w:rPr>
    </w:lvl>
    <w:lvl w:ilvl="4" w:tplc="B2CE13C4">
      <w:numFmt w:val="bullet"/>
      <w:lvlText w:val="•"/>
      <w:lvlJc w:val="left"/>
      <w:pPr>
        <w:ind w:left="2834" w:hanging="202"/>
      </w:pPr>
      <w:rPr>
        <w:rFonts w:hint="default"/>
        <w:lang w:val="tr-TR" w:eastAsia="en-US" w:bidi="ar-SA"/>
      </w:rPr>
    </w:lvl>
    <w:lvl w:ilvl="5" w:tplc="B65A1014">
      <w:numFmt w:val="bullet"/>
      <w:lvlText w:val="•"/>
      <w:lvlJc w:val="left"/>
      <w:pPr>
        <w:ind w:left="3518" w:hanging="202"/>
      </w:pPr>
      <w:rPr>
        <w:rFonts w:hint="default"/>
        <w:lang w:val="tr-TR" w:eastAsia="en-US" w:bidi="ar-SA"/>
      </w:rPr>
    </w:lvl>
    <w:lvl w:ilvl="6" w:tplc="2F1C8D6E">
      <w:numFmt w:val="bullet"/>
      <w:lvlText w:val="•"/>
      <w:lvlJc w:val="left"/>
      <w:pPr>
        <w:ind w:left="4202" w:hanging="202"/>
      </w:pPr>
      <w:rPr>
        <w:rFonts w:hint="default"/>
        <w:lang w:val="tr-TR" w:eastAsia="en-US" w:bidi="ar-SA"/>
      </w:rPr>
    </w:lvl>
    <w:lvl w:ilvl="7" w:tplc="5B2C16D6">
      <w:numFmt w:val="bullet"/>
      <w:lvlText w:val="•"/>
      <w:lvlJc w:val="left"/>
      <w:pPr>
        <w:ind w:left="4885" w:hanging="202"/>
      </w:pPr>
      <w:rPr>
        <w:rFonts w:hint="default"/>
        <w:lang w:val="tr-TR" w:eastAsia="en-US" w:bidi="ar-SA"/>
      </w:rPr>
    </w:lvl>
    <w:lvl w:ilvl="8" w:tplc="5B649D28">
      <w:numFmt w:val="bullet"/>
      <w:lvlText w:val="•"/>
      <w:lvlJc w:val="left"/>
      <w:pPr>
        <w:ind w:left="5569" w:hanging="202"/>
      </w:pPr>
      <w:rPr>
        <w:rFonts w:hint="default"/>
        <w:lang w:val="tr-TR" w:eastAsia="en-US" w:bidi="ar-SA"/>
      </w:rPr>
    </w:lvl>
  </w:abstractNum>
  <w:abstractNum w:abstractNumId="9" w15:restartNumberingAfterBreak="0">
    <w:nsid w:val="2BE94C35"/>
    <w:multiLevelType w:val="hybridMultilevel"/>
    <w:tmpl w:val="B5422096"/>
    <w:lvl w:ilvl="0" w:tplc="847E59BE">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2698E590">
      <w:numFmt w:val="bullet"/>
      <w:lvlText w:val="•"/>
      <w:lvlJc w:val="left"/>
      <w:pPr>
        <w:ind w:left="963" w:hanging="202"/>
      </w:pPr>
      <w:rPr>
        <w:rFonts w:hint="default"/>
        <w:lang w:val="tr-TR" w:eastAsia="en-US" w:bidi="ar-SA"/>
      </w:rPr>
    </w:lvl>
    <w:lvl w:ilvl="2" w:tplc="4C70BB26">
      <w:numFmt w:val="bullet"/>
      <w:lvlText w:val="•"/>
      <w:lvlJc w:val="left"/>
      <w:pPr>
        <w:ind w:left="1627" w:hanging="202"/>
      </w:pPr>
      <w:rPr>
        <w:rFonts w:hint="default"/>
        <w:lang w:val="tr-TR" w:eastAsia="en-US" w:bidi="ar-SA"/>
      </w:rPr>
    </w:lvl>
    <w:lvl w:ilvl="3" w:tplc="4718E7CC">
      <w:numFmt w:val="bullet"/>
      <w:lvlText w:val="•"/>
      <w:lvlJc w:val="left"/>
      <w:pPr>
        <w:ind w:left="2291" w:hanging="202"/>
      </w:pPr>
      <w:rPr>
        <w:rFonts w:hint="default"/>
        <w:lang w:val="tr-TR" w:eastAsia="en-US" w:bidi="ar-SA"/>
      </w:rPr>
    </w:lvl>
    <w:lvl w:ilvl="4" w:tplc="0E94853C">
      <w:numFmt w:val="bullet"/>
      <w:lvlText w:val="•"/>
      <w:lvlJc w:val="left"/>
      <w:pPr>
        <w:ind w:left="2955" w:hanging="202"/>
      </w:pPr>
      <w:rPr>
        <w:rFonts w:hint="default"/>
        <w:lang w:val="tr-TR" w:eastAsia="en-US" w:bidi="ar-SA"/>
      </w:rPr>
    </w:lvl>
    <w:lvl w:ilvl="5" w:tplc="E23E1C42">
      <w:numFmt w:val="bullet"/>
      <w:lvlText w:val="•"/>
      <w:lvlJc w:val="left"/>
      <w:pPr>
        <w:ind w:left="3619" w:hanging="202"/>
      </w:pPr>
      <w:rPr>
        <w:rFonts w:hint="default"/>
        <w:lang w:val="tr-TR" w:eastAsia="en-US" w:bidi="ar-SA"/>
      </w:rPr>
    </w:lvl>
    <w:lvl w:ilvl="6" w:tplc="7660DD7E">
      <w:numFmt w:val="bullet"/>
      <w:lvlText w:val="•"/>
      <w:lvlJc w:val="left"/>
      <w:pPr>
        <w:ind w:left="4282" w:hanging="202"/>
      </w:pPr>
      <w:rPr>
        <w:rFonts w:hint="default"/>
        <w:lang w:val="tr-TR" w:eastAsia="en-US" w:bidi="ar-SA"/>
      </w:rPr>
    </w:lvl>
    <w:lvl w:ilvl="7" w:tplc="AA086ACE">
      <w:numFmt w:val="bullet"/>
      <w:lvlText w:val="•"/>
      <w:lvlJc w:val="left"/>
      <w:pPr>
        <w:ind w:left="4946" w:hanging="202"/>
      </w:pPr>
      <w:rPr>
        <w:rFonts w:hint="default"/>
        <w:lang w:val="tr-TR" w:eastAsia="en-US" w:bidi="ar-SA"/>
      </w:rPr>
    </w:lvl>
    <w:lvl w:ilvl="8" w:tplc="BA0E4860">
      <w:numFmt w:val="bullet"/>
      <w:lvlText w:val="•"/>
      <w:lvlJc w:val="left"/>
      <w:pPr>
        <w:ind w:left="5610" w:hanging="202"/>
      </w:pPr>
      <w:rPr>
        <w:rFonts w:hint="default"/>
        <w:lang w:val="tr-TR" w:eastAsia="en-US" w:bidi="ar-SA"/>
      </w:rPr>
    </w:lvl>
  </w:abstractNum>
  <w:abstractNum w:abstractNumId="10" w15:restartNumberingAfterBreak="0">
    <w:nsid w:val="309E5100"/>
    <w:multiLevelType w:val="hybridMultilevel"/>
    <w:tmpl w:val="B810E858"/>
    <w:lvl w:ilvl="0" w:tplc="0FA808B8">
      <w:start w:val="1"/>
      <w:numFmt w:val="lowerLetter"/>
      <w:lvlText w:val="%1."/>
      <w:lvlJc w:val="left"/>
      <w:pPr>
        <w:ind w:left="827" w:hanging="360"/>
      </w:pPr>
      <w:rPr>
        <w:rFonts w:hint="default"/>
        <w:b w:val="0"/>
        <w:bCs w:val="0"/>
        <w:w w:val="100"/>
        <w:lang w:val="tr-TR" w:eastAsia="en-US" w:bidi="ar-SA"/>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1" w15:restartNumberingAfterBreak="0">
    <w:nsid w:val="33452B55"/>
    <w:multiLevelType w:val="hybridMultilevel"/>
    <w:tmpl w:val="0B80A8BC"/>
    <w:lvl w:ilvl="0" w:tplc="D45EB1C8">
      <w:numFmt w:val="bullet"/>
      <w:lvlText w:val=""/>
      <w:lvlJc w:val="left"/>
      <w:pPr>
        <w:ind w:left="1550" w:hanging="360"/>
      </w:pPr>
      <w:rPr>
        <w:rFonts w:ascii="Symbol" w:eastAsia="Symbol" w:hAnsi="Symbol" w:cs="Symbol" w:hint="default"/>
        <w:color w:val="444444"/>
        <w:w w:val="100"/>
        <w:sz w:val="24"/>
        <w:szCs w:val="24"/>
        <w:lang w:val="tr-TR" w:eastAsia="en-US" w:bidi="ar-SA"/>
      </w:rPr>
    </w:lvl>
    <w:lvl w:ilvl="1" w:tplc="F03AA0AA">
      <w:numFmt w:val="bullet"/>
      <w:lvlText w:val="•"/>
      <w:lvlJc w:val="left"/>
      <w:pPr>
        <w:ind w:left="2242" w:hanging="360"/>
      </w:pPr>
      <w:rPr>
        <w:rFonts w:hint="default"/>
        <w:lang w:val="tr-TR" w:eastAsia="en-US" w:bidi="ar-SA"/>
      </w:rPr>
    </w:lvl>
    <w:lvl w:ilvl="2" w:tplc="0052AE62">
      <w:numFmt w:val="bullet"/>
      <w:lvlText w:val="•"/>
      <w:lvlJc w:val="left"/>
      <w:pPr>
        <w:ind w:left="2925" w:hanging="360"/>
      </w:pPr>
      <w:rPr>
        <w:rFonts w:hint="default"/>
        <w:lang w:val="tr-TR" w:eastAsia="en-US" w:bidi="ar-SA"/>
      </w:rPr>
    </w:lvl>
    <w:lvl w:ilvl="3" w:tplc="7924C8C6">
      <w:numFmt w:val="bullet"/>
      <w:lvlText w:val="•"/>
      <w:lvlJc w:val="left"/>
      <w:pPr>
        <w:ind w:left="3608" w:hanging="360"/>
      </w:pPr>
      <w:rPr>
        <w:rFonts w:hint="default"/>
        <w:lang w:val="tr-TR" w:eastAsia="en-US" w:bidi="ar-SA"/>
      </w:rPr>
    </w:lvl>
    <w:lvl w:ilvl="4" w:tplc="E94CC3C8">
      <w:numFmt w:val="bullet"/>
      <w:lvlText w:val="•"/>
      <w:lvlJc w:val="left"/>
      <w:pPr>
        <w:ind w:left="4290" w:hanging="360"/>
      </w:pPr>
      <w:rPr>
        <w:rFonts w:hint="default"/>
        <w:lang w:val="tr-TR" w:eastAsia="en-US" w:bidi="ar-SA"/>
      </w:rPr>
    </w:lvl>
    <w:lvl w:ilvl="5" w:tplc="6BFAB6F0">
      <w:numFmt w:val="bullet"/>
      <w:lvlText w:val="•"/>
      <w:lvlJc w:val="left"/>
      <w:pPr>
        <w:ind w:left="4973" w:hanging="360"/>
      </w:pPr>
      <w:rPr>
        <w:rFonts w:hint="default"/>
        <w:lang w:val="tr-TR" w:eastAsia="en-US" w:bidi="ar-SA"/>
      </w:rPr>
    </w:lvl>
    <w:lvl w:ilvl="6" w:tplc="82B6E8EA">
      <w:numFmt w:val="bullet"/>
      <w:lvlText w:val="•"/>
      <w:lvlJc w:val="left"/>
      <w:pPr>
        <w:ind w:left="5656" w:hanging="360"/>
      </w:pPr>
      <w:rPr>
        <w:rFonts w:hint="default"/>
        <w:lang w:val="tr-TR" w:eastAsia="en-US" w:bidi="ar-SA"/>
      </w:rPr>
    </w:lvl>
    <w:lvl w:ilvl="7" w:tplc="DCB6C8C2">
      <w:numFmt w:val="bullet"/>
      <w:lvlText w:val="•"/>
      <w:lvlJc w:val="left"/>
      <w:pPr>
        <w:ind w:left="6338" w:hanging="360"/>
      </w:pPr>
      <w:rPr>
        <w:rFonts w:hint="default"/>
        <w:lang w:val="tr-TR" w:eastAsia="en-US" w:bidi="ar-SA"/>
      </w:rPr>
    </w:lvl>
    <w:lvl w:ilvl="8" w:tplc="6D9EB05E">
      <w:numFmt w:val="bullet"/>
      <w:lvlText w:val="•"/>
      <w:lvlJc w:val="left"/>
      <w:pPr>
        <w:ind w:left="7021" w:hanging="360"/>
      </w:pPr>
      <w:rPr>
        <w:rFonts w:hint="default"/>
        <w:lang w:val="tr-TR" w:eastAsia="en-US" w:bidi="ar-SA"/>
      </w:rPr>
    </w:lvl>
  </w:abstractNum>
  <w:abstractNum w:abstractNumId="12" w15:restartNumberingAfterBreak="0">
    <w:nsid w:val="383504A4"/>
    <w:multiLevelType w:val="hybridMultilevel"/>
    <w:tmpl w:val="67B8978C"/>
    <w:lvl w:ilvl="0" w:tplc="4F9EB362">
      <w:numFmt w:val="bullet"/>
      <w:lvlText w:val="☐"/>
      <w:lvlJc w:val="left"/>
      <w:pPr>
        <w:ind w:left="107" w:hanging="202"/>
      </w:pPr>
      <w:rPr>
        <w:rFonts w:ascii="MS Gothic" w:eastAsia="MS Gothic" w:hAnsi="MS Gothic" w:cs="MS Gothic" w:hint="default"/>
        <w:spacing w:val="2"/>
        <w:w w:val="99"/>
        <w:sz w:val="18"/>
        <w:szCs w:val="18"/>
        <w:lang w:val="tr-TR" w:eastAsia="en-US" w:bidi="ar-SA"/>
      </w:rPr>
    </w:lvl>
    <w:lvl w:ilvl="1" w:tplc="5D5E5470">
      <w:numFmt w:val="bullet"/>
      <w:lvlText w:val="•"/>
      <w:lvlJc w:val="left"/>
      <w:pPr>
        <w:ind w:left="783" w:hanging="202"/>
      </w:pPr>
      <w:rPr>
        <w:rFonts w:hint="default"/>
        <w:lang w:val="tr-TR" w:eastAsia="en-US" w:bidi="ar-SA"/>
      </w:rPr>
    </w:lvl>
    <w:lvl w:ilvl="2" w:tplc="CE9264A8">
      <w:numFmt w:val="bullet"/>
      <w:lvlText w:val="•"/>
      <w:lvlJc w:val="left"/>
      <w:pPr>
        <w:ind w:left="1467" w:hanging="202"/>
      </w:pPr>
      <w:rPr>
        <w:rFonts w:hint="default"/>
        <w:lang w:val="tr-TR" w:eastAsia="en-US" w:bidi="ar-SA"/>
      </w:rPr>
    </w:lvl>
    <w:lvl w:ilvl="3" w:tplc="FBC41448">
      <w:numFmt w:val="bullet"/>
      <w:lvlText w:val="•"/>
      <w:lvlJc w:val="left"/>
      <w:pPr>
        <w:ind w:left="2151" w:hanging="202"/>
      </w:pPr>
      <w:rPr>
        <w:rFonts w:hint="default"/>
        <w:lang w:val="tr-TR" w:eastAsia="en-US" w:bidi="ar-SA"/>
      </w:rPr>
    </w:lvl>
    <w:lvl w:ilvl="4" w:tplc="8326D9C0">
      <w:numFmt w:val="bullet"/>
      <w:lvlText w:val="•"/>
      <w:lvlJc w:val="left"/>
      <w:pPr>
        <w:ind w:left="2834" w:hanging="202"/>
      </w:pPr>
      <w:rPr>
        <w:rFonts w:hint="default"/>
        <w:lang w:val="tr-TR" w:eastAsia="en-US" w:bidi="ar-SA"/>
      </w:rPr>
    </w:lvl>
    <w:lvl w:ilvl="5" w:tplc="5B7879EC">
      <w:numFmt w:val="bullet"/>
      <w:lvlText w:val="•"/>
      <w:lvlJc w:val="left"/>
      <w:pPr>
        <w:ind w:left="3518" w:hanging="202"/>
      </w:pPr>
      <w:rPr>
        <w:rFonts w:hint="default"/>
        <w:lang w:val="tr-TR" w:eastAsia="en-US" w:bidi="ar-SA"/>
      </w:rPr>
    </w:lvl>
    <w:lvl w:ilvl="6" w:tplc="E806C874">
      <w:numFmt w:val="bullet"/>
      <w:lvlText w:val="•"/>
      <w:lvlJc w:val="left"/>
      <w:pPr>
        <w:ind w:left="4202" w:hanging="202"/>
      </w:pPr>
      <w:rPr>
        <w:rFonts w:hint="default"/>
        <w:lang w:val="tr-TR" w:eastAsia="en-US" w:bidi="ar-SA"/>
      </w:rPr>
    </w:lvl>
    <w:lvl w:ilvl="7" w:tplc="9CDE8BD2">
      <w:numFmt w:val="bullet"/>
      <w:lvlText w:val="•"/>
      <w:lvlJc w:val="left"/>
      <w:pPr>
        <w:ind w:left="4885" w:hanging="202"/>
      </w:pPr>
      <w:rPr>
        <w:rFonts w:hint="default"/>
        <w:lang w:val="tr-TR" w:eastAsia="en-US" w:bidi="ar-SA"/>
      </w:rPr>
    </w:lvl>
    <w:lvl w:ilvl="8" w:tplc="75666CD2">
      <w:numFmt w:val="bullet"/>
      <w:lvlText w:val="•"/>
      <w:lvlJc w:val="left"/>
      <w:pPr>
        <w:ind w:left="5569" w:hanging="202"/>
      </w:pPr>
      <w:rPr>
        <w:rFonts w:hint="default"/>
        <w:lang w:val="tr-TR" w:eastAsia="en-US" w:bidi="ar-SA"/>
      </w:rPr>
    </w:lvl>
  </w:abstractNum>
  <w:abstractNum w:abstractNumId="13" w15:restartNumberingAfterBreak="0">
    <w:nsid w:val="3D436A5C"/>
    <w:multiLevelType w:val="hybridMultilevel"/>
    <w:tmpl w:val="2F0ADE30"/>
    <w:lvl w:ilvl="0" w:tplc="585ADC02">
      <w:numFmt w:val="bullet"/>
      <w:lvlText w:val=""/>
      <w:lvlJc w:val="left"/>
      <w:pPr>
        <w:ind w:left="830" w:hanging="360"/>
      </w:pPr>
      <w:rPr>
        <w:rFonts w:ascii="Symbol" w:eastAsia="Symbol" w:hAnsi="Symbol" w:cs="Symbol" w:hint="default"/>
        <w:color w:val="444444"/>
        <w:w w:val="100"/>
        <w:sz w:val="24"/>
        <w:szCs w:val="24"/>
        <w:lang w:val="tr-TR" w:eastAsia="en-US" w:bidi="ar-SA"/>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14" w15:restartNumberingAfterBreak="0">
    <w:nsid w:val="3EE75685"/>
    <w:multiLevelType w:val="hybridMultilevel"/>
    <w:tmpl w:val="FC1E976A"/>
    <w:lvl w:ilvl="0" w:tplc="585ADC02">
      <w:numFmt w:val="bullet"/>
      <w:lvlText w:val=""/>
      <w:lvlJc w:val="left"/>
      <w:pPr>
        <w:ind w:left="720" w:hanging="360"/>
      </w:pPr>
      <w:rPr>
        <w:rFonts w:ascii="Symbol" w:eastAsia="Symbol" w:hAnsi="Symbol" w:cs="Symbol" w:hint="default"/>
        <w:color w:val="444444"/>
        <w:w w:val="100"/>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1E4C63"/>
    <w:multiLevelType w:val="hybridMultilevel"/>
    <w:tmpl w:val="527CAE82"/>
    <w:lvl w:ilvl="0" w:tplc="2A789BB6">
      <w:start w:val="1"/>
      <w:numFmt w:val="lowerLetter"/>
      <w:lvlText w:val="%1."/>
      <w:lvlJc w:val="left"/>
      <w:pPr>
        <w:ind w:left="827" w:hanging="360"/>
      </w:pPr>
      <w:rPr>
        <w:rFonts w:ascii="Times New Roman" w:eastAsia="Times New Roman" w:hAnsi="Times New Roman" w:cs="Times New Roman" w:hint="default"/>
        <w:spacing w:val="-1"/>
        <w:w w:val="100"/>
        <w:sz w:val="24"/>
        <w:szCs w:val="24"/>
        <w:lang w:val="tr-TR" w:eastAsia="en-US" w:bidi="ar-SA"/>
      </w:rPr>
    </w:lvl>
    <w:lvl w:ilvl="1" w:tplc="22349CD0">
      <w:numFmt w:val="bullet"/>
      <w:lvlText w:val="•"/>
      <w:lvlJc w:val="left"/>
      <w:pPr>
        <w:ind w:left="1609" w:hanging="360"/>
      </w:pPr>
      <w:rPr>
        <w:rFonts w:hint="default"/>
        <w:lang w:val="tr-TR" w:eastAsia="en-US" w:bidi="ar-SA"/>
      </w:rPr>
    </w:lvl>
    <w:lvl w:ilvl="2" w:tplc="6F7ED664">
      <w:numFmt w:val="bullet"/>
      <w:lvlText w:val="•"/>
      <w:lvlJc w:val="left"/>
      <w:pPr>
        <w:ind w:left="2399" w:hanging="360"/>
      </w:pPr>
      <w:rPr>
        <w:rFonts w:hint="default"/>
        <w:lang w:val="tr-TR" w:eastAsia="en-US" w:bidi="ar-SA"/>
      </w:rPr>
    </w:lvl>
    <w:lvl w:ilvl="3" w:tplc="5C468270">
      <w:numFmt w:val="bullet"/>
      <w:lvlText w:val="•"/>
      <w:lvlJc w:val="left"/>
      <w:pPr>
        <w:ind w:left="3188" w:hanging="360"/>
      </w:pPr>
      <w:rPr>
        <w:rFonts w:hint="default"/>
        <w:lang w:val="tr-TR" w:eastAsia="en-US" w:bidi="ar-SA"/>
      </w:rPr>
    </w:lvl>
    <w:lvl w:ilvl="4" w:tplc="68A019AE">
      <w:numFmt w:val="bullet"/>
      <w:lvlText w:val="•"/>
      <w:lvlJc w:val="left"/>
      <w:pPr>
        <w:ind w:left="3978" w:hanging="360"/>
      </w:pPr>
      <w:rPr>
        <w:rFonts w:hint="default"/>
        <w:lang w:val="tr-TR" w:eastAsia="en-US" w:bidi="ar-SA"/>
      </w:rPr>
    </w:lvl>
    <w:lvl w:ilvl="5" w:tplc="6EE01F8A">
      <w:numFmt w:val="bullet"/>
      <w:lvlText w:val="•"/>
      <w:lvlJc w:val="left"/>
      <w:pPr>
        <w:ind w:left="4768" w:hanging="360"/>
      </w:pPr>
      <w:rPr>
        <w:rFonts w:hint="default"/>
        <w:lang w:val="tr-TR" w:eastAsia="en-US" w:bidi="ar-SA"/>
      </w:rPr>
    </w:lvl>
    <w:lvl w:ilvl="6" w:tplc="5AC4A7FE">
      <w:numFmt w:val="bullet"/>
      <w:lvlText w:val="•"/>
      <w:lvlJc w:val="left"/>
      <w:pPr>
        <w:ind w:left="5557" w:hanging="360"/>
      </w:pPr>
      <w:rPr>
        <w:rFonts w:hint="default"/>
        <w:lang w:val="tr-TR" w:eastAsia="en-US" w:bidi="ar-SA"/>
      </w:rPr>
    </w:lvl>
    <w:lvl w:ilvl="7" w:tplc="363E3CF8">
      <w:numFmt w:val="bullet"/>
      <w:lvlText w:val="•"/>
      <w:lvlJc w:val="left"/>
      <w:pPr>
        <w:ind w:left="6347" w:hanging="360"/>
      </w:pPr>
      <w:rPr>
        <w:rFonts w:hint="default"/>
        <w:lang w:val="tr-TR" w:eastAsia="en-US" w:bidi="ar-SA"/>
      </w:rPr>
    </w:lvl>
    <w:lvl w:ilvl="8" w:tplc="84EA7C68">
      <w:numFmt w:val="bullet"/>
      <w:lvlText w:val="•"/>
      <w:lvlJc w:val="left"/>
      <w:pPr>
        <w:ind w:left="7136" w:hanging="360"/>
      </w:pPr>
      <w:rPr>
        <w:rFonts w:hint="default"/>
        <w:lang w:val="tr-TR" w:eastAsia="en-US" w:bidi="ar-SA"/>
      </w:rPr>
    </w:lvl>
  </w:abstractNum>
  <w:abstractNum w:abstractNumId="16" w15:restartNumberingAfterBreak="0">
    <w:nsid w:val="43B70224"/>
    <w:multiLevelType w:val="hybridMultilevel"/>
    <w:tmpl w:val="C04E2178"/>
    <w:lvl w:ilvl="0" w:tplc="7BEEBED0">
      <w:numFmt w:val="bullet"/>
      <w:lvlText w:val="☐"/>
      <w:lvlJc w:val="left"/>
      <w:pPr>
        <w:ind w:left="107" w:hanging="202"/>
      </w:pPr>
      <w:rPr>
        <w:rFonts w:ascii="MS Gothic" w:eastAsia="MS Gothic" w:hAnsi="MS Gothic" w:cs="MS Gothic" w:hint="default"/>
        <w:spacing w:val="2"/>
        <w:w w:val="99"/>
        <w:sz w:val="18"/>
        <w:szCs w:val="18"/>
        <w:lang w:val="tr-TR" w:eastAsia="en-US" w:bidi="ar-SA"/>
      </w:rPr>
    </w:lvl>
    <w:lvl w:ilvl="1" w:tplc="ECC601AA">
      <w:numFmt w:val="bullet"/>
      <w:lvlText w:val="•"/>
      <w:lvlJc w:val="left"/>
      <w:pPr>
        <w:ind w:left="783" w:hanging="202"/>
      </w:pPr>
      <w:rPr>
        <w:rFonts w:hint="default"/>
        <w:lang w:val="tr-TR" w:eastAsia="en-US" w:bidi="ar-SA"/>
      </w:rPr>
    </w:lvl>
    <w:lvl w:ilvl="2" w:tplc="58AE6AAE">
      <w:numFmt w:val="bullet"/>
      <w:lvlText w:val="•"/>
      <w:lvlJc w:val="left"/>
      <w:pPr>
        <w:ind w:left="1467" w:hanging="202"/>
      </w:pPr>
      <w:rPr>
        <w:rFonts w:hint="default"/>
        <w:lang w:val="tr-TR" w:eastAsia="en-US" w:bidi="ar-SA"/>
      </w:rPr>
    </w:lvl>
    <w:lvl w:ilvl="3" w:tplc="FCFE5A28">
      <w:numFmt w:val="bullet"/>
      <w:lvlText w:val="•"/>
      <w:lvlJc w:val="left"/>
      <w:pPr>
        <w:ind w:left="2151" w:hanging="202"/>
      </w:pPr>
      <w:rPr>
        <w:rFonts w:hint="default"/>
        <w:lang w:val="tr-TR" w:eastAsia="en-US" w:bidi="ar-SA"/>
      </w:rPr>
    </w:lvl>
    <w:lvl w:ilvl="4" w:tplc="21727C98">
      <w:numFmt w:val="bullet"/>
      <w:lvlText w:val="•"/>
      <w:lvlJc w:val="left"/>
      <w:pPr>
        <w:ind w:left="2834" w:hanging="202"/>
      </w:pPr>
      <w:rPr>
        <w:rFonts w:hint="default"/>
        <w:lang w:val="tr-TR" w:eastAsia="en-US" w:bidi="ar-SA"/>
      </w:rPr>
    </w:lvl>
    <w:lvl w:ilvl="5" w:tplc="3B12AEA0">
      <w:numFmt w:val="bullet"/>
      <w:lvlText w:val="•"/>
      <w:lvlJc w:val="left"/>
      <w:pPr>
        <w:ind w:left="3518" w:hanging="202"/>
      </w:pPr>
      <w:rPr>
        <w:rFonts w:hint="default"/>
        <w:lang w:val="tr-TR" w:eastAsia="en-US" w:bidi="ar-SA"/>
      </w:rPr>
    </w:lvl>
    <w:lvl w:ilvl="6" w:tplc="A12212DC">
      <w:numFmt w:val="bullet"/>
      <w:lvlText w:val="•"/>
      <w:lvlJc w:val="left"/>
      <w:pPr>
        <w:ind w:left="4202" w:hanging="202"/>
      </w:pPr>
      <w:rPr>
        <w:rFonts w:hint="default"/>
        <w:lang w:val="tr-TR" w:eastAsia="en-US" w:bidi="ar-SA"/>
      </w:rPr>
    </w:lvl>
    <w:lvl w:ilvl="7" w:tplc="04E0816C">
      <w:numFmt w:val="bullet"/>
      <w:lvlText w:val="•"/>
      <w:lvlJc w:val="left"/>
      <w:pPr>
        <w:ind w:left="4885" w:hanging="202"/>
      </w:pPr>
      <w:rPr>
        <w:rFonts w:hint="default"/>
        <w:lang w:val="tr-TR" w:eastAsia="en-US" w:bidi="ar-SA"/>
      </w:rPr>
    </w:lvl>
    <w:lvl w:ilvl="8" w:tplc="9C5AB53C">
      <w:numFmt w:val="bullet"/>
      <w:lvlText w:val="•"/>
      <w:lvlJc w:val="left"/>
      <w:pPr>
        <w:ind w:left="5569" w:hanging="202"/>
      </w:pPr>
      <w:rPr>
        <w:rFonts w:hint="default"/>
        <w:lang w:val="tr-TR" w:eastAsia="en-US" w:bidi="ar-SA"/>
      </w:rPr>
    </w:lvl>
  </w:abstractNum>
  <w:abstractNum w:abstractNumId="17" w15:restartNumberingAfterBreak="0">
    <w:nsid w:val="468111C9"/>
    <w:multiLevelType w:val="hybridMultilevel"/>
    <w:tmpl w:val="E1366FC0"/>
    <w:lvl w:ilvl="0" w:tplc="969E9F06">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17BCD0F0">
      <w:numFmt w:val="bullet"/>
      <w:lvlText w:val="•"/>
      <w:lvlJc w:val="left"/>
      <w:pPr>
        <w:ind w:left="616" w:hanging="202"/>
      </w:pPr>
      <w:rPr>
        <w:rFonts w:hint="default"/>
        <w:lang w:val="tr-TR" w:eastAsia="en-US" w:bidi="ar-SA"/>
      </w:rPr>
    </w:lvl>
    <w:lvl w:ilvl="2" w:tplc="273EC98C">
      <w:numFmt w:val="bullet"/>
      <w:lvlText w:val="•"/>
      <w:lvlJc w:val="left"/>
      <w:pPr>
        <w:ind w:left="932" w:hanging="202"/>
      </w:pPr>
      <w:rPr>
        <w:rFonts w:hint="default"/>
        <w:lang w:val="tr-TR" w:eastAsia="en-US" w:bidi="ar-SA"/>
      </w:rPr>
    </w:lvl>
    <w:lvl w:ilvl="3" w:tplc="8200BA24">
      <w:numFmt w:val="bullet"/>
      <w:lvlText w:val="•"/>
      <w:lvlJc w:val="left"/>
      <w:pPr>
        <w:ind w:left="1249" w:hanging="202"/>
      </w:pPr>
      <w:rPr>
        <w:rFonts w:hint="default"/>
        <w:lang w:val="tr-TR" w:eastAsia="en-US" w:bidi="ar-SA"/>
      </w:rPr>
    </w:lvl>
    <w:lvl w:ilvl="4" w:tplc="A6C2E2EC">
      <w:numFmt w:val="bullet"/>
      <w:lvlText w:val="•"/>
      <w:lvlJc w:val="left"/>
      <w:pPr>
        <w:ind w:left="1565" w:hanging="202"/>
      </w:pPr>
      <w:rPr>
        <w:rFonts w:hint="default"/>
        <w:lang w:val="tr-TR" w:eastAsia="en-US" w:bidi="ar-SA"/>
      </w:rPr>
    </w:lvl>
    <w:lvl w:ilvl="5" w:tplc="1D8E43F0">
      <w:numFmt w:val="bullet"/>
      <w:lvlText w:val="•"/>
      <w:lvlJc w:val="left"/>
      <w:pPr>
        <w:ind w:left="1882" w:hanging="202"/>
      </w:pPr>
      <w:rPr>
        <w:rFonts w:hint="default"/>
        <w:lang w:val="tr-TR" w:eastAsia="en-US" w:bidi="ar-SA"/>
      </w:rPr>
    </w:lvl>
    <w:lvl w:ilvl="6" w:tplc="BDFE5026">
      <w:numFmt w:val="bullet"/>
      <w:lvlText w:val="•"/>
      <w:lvlJc w:val="left"/>
      <w:pPr>
        <w:ind w:left="2198" w:hanging="202"/>
      </w:pPr>
      <w:rPr>
        <w:rFonts w:hint="default"/>
        <w:lang w:val="tr-TR" w:eastAsia="en-US" w:bidi="ar-SA"/>
      </w:rPr>
    </w:lvl>
    <w:lvl w:ilvl="7" w:tplc="26AA89E6">
      <w:numFmt w:val="bullet"/>
      <w:lvlText w:val="•"/>
      <w:lvlJc w:val="left"/>
      <w:pPr>
        <w:ind w:left="2514" w:hanging="202"/>
      </w:pPr>
      <w:rPr>
        <w:rFonts w:hint="default"/>
        <w:lang w:val="tr-TR" w:eastAsia="en-US" w:bidi="ar-SA"/>
      </w:rPr>
    </w:lvl>
    <w:lvl w:ilvl="8" w:tplc="DCE61D26">
      <w:numFmt w:val="bullet"/>
      <w:lvlText w:val="•"/>
      <w:lvlJc w:val="left"/>
      <w:pPr>
        <w:ind w:left="2831" w:hanging="202"/>
      </w:pPr>
      <w:rPr>
        <w:rFonts w:hint="default"/>
        <w:lang w:val="tr-TR" w:eastAsia="en-US" w:bidi="ar-SA"/>
      </w:rPr>
    </w:lvl>
  </w:abstractNum>
  <w:abstractNum w:abstractNumId="18" w15:restartNumberingAfterBreak="0">
    <w:nsid w:val="47FB2C88"/>
    <w:multiLevelType w:val="hybridMultilevel"/>
    <w:tmpl w:val="11EAB8FE"/>
    <w:lvl w:ilvl="0" w:tplc="84B6CD0A">
      <w:numFmt w:val="bullet"/>
      <w:lvlText w:val=""/>
      <w:lvlJc w:val="left"/>
      <w:pPr>
        <w:ind w:left="1547" w:hanging="360"/>
      </w:pPr>
      <w:rPr>
        <w:rFonts w:ascii="Symbol" w:eastAsia="Symbol" w:hAnsi="Symbol" w:cs="Symbol" w:hint="default"/>
        <w:color w:val="444444"/>
        <w:w w:val="100"/>
        <w:sz w:val="24"/>
        <w:szCs w:val="24"/>
        <w:lang w:val="tr-TR" w:eastAsia="en-US" w:bidi="ar-SA"/>
      </w:rPr>
    </w:lvl>
    <w:lvl w:ilvl="1" w:tplc="954E7AE6">
      <w:numFmt w:val="bullet"/>
      <w:lvlText w:val="•"/>
      <w:lvlJc w:val="left"/>
      <w:pPr>
        <w:ind w:left="2224" w:hanging="360"/>
      </w:pPr>
      <w:rPr>
        <w:rFonts w:hint="default"/>
        <w:lang w:val="tr-TR" w:eastAsia="en-US" w:bidi="ar-SA"/>
      </w:rPr>
    </w:lvl>
    <w:lvl w:ilvl="2" w:tplc="3CE0A6B8">
      <w:numFmt w:val="bullet"/>
      <w:lvlText w:val="•"/>
      <w:lvlJc w:val="left"/>
      <w:pPr>
        <w:ind w:left="2908" w:hanging="360"/>
      </w:pPr>
      <w:rPr>
        <w:rFonts w:hint="default"/>
        <w:lang w:val="tr-TR" w:eastAsia="en-US" w:bidi="ar-SA"/>
      </w:rPr>
    </w:lvl>
    <w:lvl w:ilvl="3" w:tplc="82C68094">
      <w:numFmt w:val="bullet"/>
      <w:lvlText w:val="•"/>
      <w:lvlJc w:val="left"/>
      <w:pPr>
        <w:ind w:left="3593" w:hanging="360"/>
      </w:pPr>
      <w:rPr>
        <w:rFonts w:hint="default"/>
        <w:lang w:val="tr-TR" w:eastAsia="en-US" w:bidi="ar-SA"/>
      </w:rPr>
    </w:lvl>
    <w:lvl w:ilvl="4" w:tplc="338CCBF4">
      <w:numFmt w:val="bullet"/>
      <w:lvlText w:val="•"/>
      <w:lvlJc w:val="left"/>
      <w:pPr>
        <w:ind w:left="4277" w:hanging="360"/>
      </w:pPr>
      <w:rPr>
        <w:rFonts w:hint="default"/>
        <w:lang w:val="tr-TR" w:eastAsia="en-US" w:bidi="ar-SA"/>
      </w:rPr>
    </w:lvl>
    <w:lvl w:ilvl="5" w:tplc="EE361F10">
      <w:numFmt w:val="bullet"/>
      <w:lvlText w:val="•"/>
      <w:lvlJc w:val="left"/>
      <w:pPr>
        <w:ind w:left="4962" w:hanging="360"/>
      </w:pPr>
      <w:rPr>
        <w:rFonts w:hint="default"/>
        <w:lang w:val="tr-TR" w:eastAsia="en-US" w:bidi="ar-SA"/>
      </w:rPr>
    </w:lvl>
    <w:lvl w:ilvl="6" w:tplc="25C660FC">
      <w:numFmt w:val="bullet"/>
      <w:lvlText w:val="•"/>
      <w:lvlJc w:val="left"/>
      <w:pPr>
        <w:ind w:left="5646" w:hanging="360"/>
      </w:pPr>
      <w:rPr>
        <w:rFonts w:hint="default"/>
        <w:lang w:val="tr-TR" w:eastAsia="en-US" w:bidi="ar-SA"/>
      </w:rPr>
    </w:lvl>
    <w:lvl w:ilvl="7" w:tplc="01A6A9E6">
      <w:numFmt w:val="bullet"/>
      <w:lvlText w:val="•"/>
      <w:lvlJc w:val="left"/>
      <w:pPr>
        <w:ind w:left="6330" w:hanging="360"/>
      </w:pPr>
      <w:rPr>
        <w:rFonts w:hint="default"/>
        <w:lang w:val="tr-TR" w:eastAsia="en-US" w:bidi="ar-SA"/>
      </w:rPr>
    </w:lvl>
    <w:lvl w:ilvl="8" w:tplc="6282B4BE">
      <w:numFmt w:val="bullet"/>
      <w:lvlText w:val="•"/>
      <w:lvlJc w:val="left"/>
      <w:pPr>
        <w:ind w:left="7015" w:hanging="360"/>
      </w:pPr>
      <w:rPr>
        <w:rFonts w:hint="default"/>
        <w:lang w:val="tr-TR" w:eastAsia="en-US" w:bidi="ar-SA"/>
      </w:rPr>
    </w:lvl>
  </w:abstractNum>
  <w:abstractNum w:abstractNumId="19" w15:restartNumberingAfterBreak="0">
    <w:nsid w:val="4DF20B59"/>
    <w:multiLevelType w:val="hybridMultilevel"/>
    <w:tmpl w:val="0EF8B5F2"/>
    <w:lvl w:ilvl="0" w:tplc="9C3E7D78">
      <w:start w:val="2"/>
      <w:numFmt w:val="lowerLetter"/>
      <w:lvlText w:val="%1."/>
      <w:lvlJc w:val="left"/>
      <w:pPr>
        <w:ind w:left="827" w:hanging="360"/>
      </w:pPr>
      <w:rPr>
        <w:rFonts w:ascii="Times New Roman" w:eastAsia="Times New Roman" w:hAnsi="Times New Roman" w:cs="Times New Roman" w:hint="default"/>
        <w:w w:val="100"/>
        <w:sz w:val="24"/>
        <w:szCs w:val="24"/>
        <w:lang w:val="tr-TR" w:eastAsia="en-US" w:bidi="ar-SA"/>
      </w:rPr>
    </w:lvl>
    <w:lvl w:ilvl="1" w:tplc="F37C8670">
      <w:numFmt w:val="bullet"/>
      <w:lvlText w:val="•"/>
      <w:lvlJc w:val="left"/>
      <w:pPr>
        <w:ind w:left="1609" w:hanging="360"/>
      </w:pPr>
      <w:rPr>
        <w:rFonts w:hint="default"/>
        <w:lang w:val="tr-TR" w:eastAsia="en-US" w:bidi="ar-SA"/>
      </w:rPr>
    </w:lvl>
    <w:lvl w:ilvl="2" w:tplc="07B4D776">
      <w:numFmt w:val="bullet"/>
      <w:lvlText w:val="•"/>
      <w:lvlJc w:val="left"/>
      <w:pPr>
        <w:ind w:left="2399" w:hanging="360"/>
      </w:pPr>
      <w:rPr>
        <w:rFonts w:hint="default"/>
        <w:lang w:val="tr-TR" w:eastAsia="en-US" w:bidi="ar-SA"/>
      </w:rPr>
    </w:lvl>
    <w:lvl w:ilvl="3" w:tplc="63FADD42">
      <w:numFmt w:val="bullet"/>
      <w:lvlText w:val="•"/>
      <w:lvlJc w:val="left"/>
      <w:pPr>
        <w:ind w:left="3188" w:hanging="360"/>
      </w:pPr>
      <w:rPr>
        <w:rFonts w:hint="default"/>
        <w:lang w:val="tr-TR" w:eastAsia="en-US" w:bidi="ar-SA"/>
      </w:rPr>
    </w:lvl>
    <w:lvl w:ilvl="4" w:tplc="CB32CEA2">
      <w:numFmt w:val="bullet"/>
      <w:lvlText w:val="•"/>
      <w:lvlJc w:val="left"/>
      <w:pPr>
        <w:ind w:left="3978" w:hanging="360"/>
      </w:pPr>
      <w:rPr>
        <w:rFonts w:hint="default"/>
        <w:lang w:val="tr-TR" w:eastAsia="en-US" w:bidi="ar-SA"/>
      </w:rPr>
    </w:lvl>
    <w:lvl w:ilvl="5" w:tplc="93A821BE">
      <w:numFmt w:val="bullet"/>
      <w:lvlText w:val="•"/>
      <w:lvlJc w:val="left"/>
      <w:pPr>
        <w:ind w:left="4768" w:hanging="360"/>
      </w:pPr>
      <w:rPr>
        <w:rFonts w:hint="default"/>
        <w:lang w:val="tr-TR" w:eastAsia="en-US" w:bidi="ar-SA"/>
      </w:rPr>
    </w:lvl>
    <w:lvl w:ilvl="6" w:tplc="FE7EE02A">
      <w:numFmt w:val="bullet"/>
      <w:lvlText w:val="•"/>
      <w:lvlJc w:val="left"/>
      <w:pPr>
        <w:ind w:left="5557" w:hanging="360"/>
      </w:pPr>
      <w:rPr>
        <w:rFonts w:hint="default"/>
        <w:lang w:val="tr-TR" w:eastAsia="en-US" w:bidi="ar-SA"/>
      </w:rPr>
    </w:lvl>
    <w:lvl w:ilvl="7" w:tplc="4BDCA9E4">
      <w:numFmt w:val="bullet"/>
      <w:lvlText w:val="•"/>
      <w:lvlJc w:val="left"/>
      <w:pPr>
        <w:ind w:left="6347" w:hanging="360"/>
      </w:pPr>
      <w:rPr>
        <w:rFonts w:hint="default"/>
        <w:lang w:val="tr-TR" w:eastAsia="en-US" w:bidi="ar-SA"/>
      </w:rPr>
    </w:lvl>
    <w:lvl w:ilvl="8" w:tplc="10C8346C">
      <w:numFmt w:val="bullet"/>
      <w:lvlText w:val="•"/>
      <w:lvlJc w:val="left"/>
      <w:pPr>
        <w:ind w:left="7136" w:hanging="360"/>
      </w:pPr>
      <w:rPr>
        <w:rFonts w:hint="default"/>
        <w:lang w:val="tr-TR" w:eastAsia="en-US" w:bidi="ar-SA"/>
      </w:rPr>
    </w:lvl>
  </w:abstractNum>
  <w:abstractNum w:abstractNumId="20" w15:restartNumberingAfterBreak="0">
    <w:nsid w:val="5121299C"/>
    <w:multiLevelType w:val="hybridMultilevel"/>
    <w:tmpl w:val="F120F7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215323D"/>
    <w:multiLevelType w:val="hybridMultilevel"/>
    <w:tmpl w:val="345ABD8E"/>
    <w:lvl w:ilvl="0" w:tplc="87B47562">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8D4E67AE">
      <w:numFmt w:val="bullet"/>
      <w:lvlText w:val="•"/>
      <w:lvlJc w:val="left"/>
      <w:pPr>
        <w:ind w:left="963" w:hanging="202"/>
      </w:pPr>
      <w:rPr>
        <w:rFonts w:hint="default"/>
        <w:lang w:val="tr-TR" w:eastAsia="en-US" w:bidi="ar-SA"/>
      </w:rPr>
    </w:lvl>
    <w:lvl w:ilvl="2" w:tplc="11E4C5DA">
      <w:numFmt w:val="bullet"/>
      <w:lvlText w:val="•"/>
      <w:lvlJc w:val="left"/>
      <w:pPr>
        <w:ind w:left="1627" w:hanging="202"/>
      </w:pPr>
      <w:rPr>
        <w:rFonts w:hint="default"/>
        <w:lang w:val="tr-TR" w:eastAsia="en-US" w:bidi="ar-SA"/>
      </w:rPr>
    </w:lvl>
    <w:lvl w:ilvl="3" w:tplc="E5F80AE2">
      <w:numFmt w:val="bullet"/>
      <w:lvlText w:val="•"/>
      <w:lvlJc w:val="left"/>
      <w:pPr>
        <w:ind w:left="2291" w:hanging="202"/>
      </w:pPr>
      <w:rPr>
        <w:rFonts w:hint="default"/>
        <w:lang w:val="tr-TR" w:eastAsia="en-US" w:bidi="ar-SA"/>
      </w:rPr>
    </w:lvl>
    <w:lvl w:ilvl="4" w:tplc="E91EC2B0">
      <w:numFmt w:val="bullet"/>
      <w:lvlText w:val="•"/>
      <w:lvlJc w:val="left"/>
      <w:pPr>
        <w:ind w:left="2955" w:hanging="202"/>
      </w:pPr>
      <w:rPr>
        <w:rFonts w:hint="default"/>
        <w:lang w:val="tr-TR" w:eastAsia="en-US" w:bidi="ar-SA"/>
      </w:rPr>
    </w:lvl>
    <w:lvl w:ilvl="5" w:tplc="7EFE51D2">
      <w:numFmt w:val="bullet"/>
      <w:lvlText w:val="•"/>
      <w:lvlJc w:val="left"/>
      <w:pPr>
        <w:ind w:left="3619" w:hanging="202"/>
      </w:pPr>
      <w:rPr>
        <w:rFonts w:hint="default"/>
        <w:lang w:val="tr-TR" w:eastAsia="en-US" w:bidi="ar-SA"/>
      </w:rPr>
    </w:lvl>
    <w:lvl w:ilvl="6" w:tplc="3F121D2C">
      <w:numFmt w:val="bullet"/>
      <w:lvlText w:val="•"/>
      <w:lvlJc w:val="left"/>
      <w:pPr>
        <w:ind w:left="4282" w:hanging="202"/>
      </w:pPr>
      <w:rPr>
        <w:rFonts w:hint="default"/>
        <w:lang w:val="tr-TR" w:eastAsia="en-US" w:bidi="ar-SA"/>
      </w:rPr>
    </w:lvl>
    <w:lvl w:ilvl="7" w:tplc="9CC0EF76">
      <w:numFmt w:val="bullet"/>
      <w:lvlText w:val="•"/>
      <w:lvlJc w:val="left"/>
      <w:pPr>
        <w:ind w:left="4946" w:hanging="202"/>
      </w:pPr>
      <w:rPr>
        <w:rFonts w:hint="default"/>
        <w:lang w:val="tr-TR" w:eastAsia="en-US" w:bidi="ar-SA"/>
      </w:rPr>
    </w:lvl>
    <w:lvl w:ilvl="8" w:tplc="422E6D76">
      <w:numFmt w:val="bullet"/>
      <w:lvlText w:val="•"/>
      <w:lvlJc w:val="left"/>
      <w:pPr>
        <w:ind w:left="5610" w:hanging="202"/>
      </w:pPr>
      <w:rPr>
        <w:rFonts w:hint="default"/>
        <w:lang w:val="tr-TR" w:eastAsia="en-US" w:bidi="ar-SA"/>
      </w:rPr>
    </w:lvl>
  </w:abstractNum>
  <w:abstractNum w:abstractNumId="22" w15:restartNumberingAfterBreak="0">
    <w:nsid w:val="58BD0E4E"/>
    <w:multiLevelType w:val="hybridMultilevel"/>
    <w:tmpl w:val="EFC895F8"/>
    <w:lvl w:ilvl="0" w:tplc="C0143F86">
      <w:numFmt w:val="bullet"/>
      <w:lvlText w:val="□"/>
      <w:lvlJc w:val="left"/>
      <w:pPr>
        <w:ind w:left="1429" w:hanging="183"/>
      </w:pPr>
      <w:rPr>
        <w:rFonts w:ascii="Calibri" w:eastAsia="Calibri" w:hAnsi="Calibri" w:cs="Calibri" w:hint="default"/>
        <w:w w:val="100"/>
        <w:sz w:val="22"/>
        <w:szCs w:val="22"/>
        <w:lang w:val="tr-TR" w:eastAsia="en-US" w:bidi="ar-SA"/>
      </w:rPr>
    </w:lvl>
    <w:lvl w:ilvl="1" w:tplc="7376FA6C">
      <w:numFmt w:val="bullet"/>
      <w:lvlText w:val="•"/>
      <w:lvlJc w:val="left"/>
      <w:pPr>
        <w:ind w:left="2322" w:hanging="183"/>
      </w:pPr>
      <w:rPr>
        <w:rFonts w:hint="default"/>
        <w:lang w:val="tr-TR" w:eastAsia="en-US" w:bidi="ar-SA"/>
      </w:rPr>
    </w:lvl>
    <w:lvl w:ilvl="2" w:tplc="CC989A98">
      <w:numFmt w:val="bullet"/>
      <w:lvlText w:val="•"/>
      <w:lvlJc w:val="left"/>
      <w:pPr>
        <w:ind w:left="3225" w:hanging="183"/>
      </w:pPr>
      <w:rPr>
        <w:rFonts w:hint="default"/>
        <w:lang w:val="tr-TR" w:eastAsia="en-US" w:bidi="ar-SA"/>
      </w:rPr>
    </w:lvl>
    <w:lvl w:ilvl="3" w:tplc="6756ED52">
      <w:numFmt w:val="bullet"/>
      <w:lvlText w:val="•"/>
      <w:lvlJc w:val="left"/>
      <w:pPr>
        <w:ind w:left="4127" w:hanging="183"/>
      </w:pPr>
      <w:rPr>
        <w:rFonts w:hint="default"/>
        <w:lang w:val="tr-TR" w:eastAsia="en-US" w:bidi="ar-SA"/>
      </w:rPr>
    </w:lvl>
    <w:lvl w:ilvl="4" w:tplc="166A570E">
      <w:numFmt w:val="bullet"/>
      <w:lvlText w:val="•"/>
      <w:lvlJc w:val="left"/>
      <w:pPr>
        <w:ind w:left="5030" w:hanging="183"/>
      </w:pPr>
      <w:rPr>
        <w:rFonts w:hint="default"/>
        <w:lang w:val="tr-TR" w:eastAsia="en-US" w:bidi="ar-SA"/>
      </w:rPr>
    </w:lvl>
    <w:lvl w:ilvl="5" w:tplc="0E5ACDB2">
      <w:numFmt w:val="bullet"/>
      <w:lvlText w:val="•"/>
      <w:lvlJc w:val="left"/>
      <w:pPr>
        <w:ind w:left="5933" w:hanging="183"/>
      </w:pPr>
      <w:rPr>
        <w:rFonts w:hint="default"/>
        <w:lang w:val="tr-TR" w:eastAsia="en-US" w:bidi="ar-SA"/>
      </w:rPr>
    </w:lvl>
    <w:lvl w:ilvl="6" w:tplc="CE78812A">
      <w:numFmt w:val="bullet"/>
      <w:lvlText w:val="•"/>
      <w:lvlJc w:val="left"/>
      <w:pPr>
        <w:ind w:left="6835" w:hanging="183"/>
      </w:pPr>
      <w:rPr>
        <w:rFonts w:hint="default"/>
        <w:lang w:val="tr-TR" w:eastAsia="en-US" w:bidi="ar-SA"/>
      </w:rPr>
    </w:lvl>
    <w:lvl w:ilvl="7" w:tplc="B9CEAC2C">
      <w:numFmt w:val="bullet"/>
      <w:lvlText w:val="•"/>
      <w:lvlJc w:val="left"/>
      <w:pPr>
        <w:ind w:left="7738" w:hanging="183"/>
      </w:pPr>
      <w:rPr>
        <w:rFonts w:hint="default"/>
        <w:lang w:val="tr-TR" w:eastAsia="en-US" w:bidi="ar-SA"/>
      </w:rPr>
    </w:lvl>
    <w:lvl w:ilvl="8" w:tplc="83D623C8">
      <w:numFmt w:val="bullet"/>
      <w:lvlText w:val="•"/>
      <w:lvlJc w:val="left"/>
      <w:pPr>
        <w:ind w:left="8641" w:hanging="183"/>
      </w:pPr>
      <w:rPr>
        <w:rFonts w:hint="default"/>
        <w:lang w:val="tr-TR" w:eastAsia="en-US" w:bidi="ar-SA"/>
      </w:rPr>
    </w:lvl>
  </w:abstractNum>
  <w:abstractNum w:abstractNumId="23" w15:restartNumberingAfterBreak="0">
    <w:nsid w:val="59AA0EC1"/>
    <w:multiLevelType w:val="hybridMultilevel"/>
    <w:tmpl w:val="7812B15E"/>
    <w:lvl w:ilvl="0" w:tplc="E4181788">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286077D0">
      <w:numFmt w:val="bullet"/>
      <w:lvlText w:val="•"/>
      <w:lvlJc w:val="left"/>
      <w:pPr>
        <w:ind w:left="963" w:hanging="202"/>
      </w:pPr>
      <w:rPr>
        <w:rFonts w:hint="default"/>
        <w:lang w:val="tr-TR" w:eastAsia="en-US" w:bidi="ar-SA"/>
      </w:rPr>
    </w:lvl>
    <w:lvl w:ilvl="2" w:tplc="09BA9B9A">
      <w:numFmt w:val="bullet"/>
      <w:lvlText w:val="•"/>
      <w:lvlJc w:val="left"/>
      <w:pPr>
        <w:ind w:left="1627" w:hanging="202"/>
      </w:pPr>
      <w:rPr>
        <w:rFonts w:hint="default"/>
        <w:lang w:val="tr-TR" w:eastAsia="en-US" w:bidi="ar-SA"/>
      </w:rPr>
    </w:lvl>
    <w:lvl w:ilvl="3" w:tplc="0CB49628">
      <w:numFmt w:val="bullet"/>
      <w:lvlText w:val="•"/>
      <w:lvlJc w:val="left"/>
      <w:pPr>
        <w:ind w:left="2291" w:hanging="202"/>
      </w:pPr>
      <w:rPr>
        <w:rFonts w:hint="default"/>
        <w:lang w:val="tr-TR" w:eastAsia="en-US" w:bidi="ar-SA"/>
      </w:rPr>
    </w:lvl>
    <w:lvl w:ilvl="4" w:tplc="EB441100">
      <w:numFmt w:val="bullet"/>
      <w:lvlText w:val="•"/>
      <w:lvlJc w:val="left"/>
      <w:pPr>
        <w:ind w:left="2954" w:hanging="202"/>
      </w:pPr>
      <w:rPr>
        <w:rFonts w:hint="default"/>
        <w:lang w:val="tr-TR" w:eastAsia="en-US" w:bidi="ar-SA"/>
      </w:rPr>
    </w:lvl>
    <w:lvl w:ilvl="5" w:tplc="AA8ADA14">
      <w:numFmt w:val="bullet"/>
      <w:lvlText w:val="•"/>
      <w:lvlJc w:val="left"/>
      <w:pPr>
        <w:ind w:left="3618" w:hanging="202"/>
      </w:pPr>
      <w:rPr>
        <w:rFonts w:hint="default"/>
        <w:lang w:val="tr-TR" w:eastAsia="en-US" w:bidi="ar-SA"/>
      </w:rPr>
    </w:lvl>
    <w:lvl w:ilvl="6" w:tplc="D63EB4AA">
      <w:numFmt w:val="bullet"/>
      <w:lvlText w:val="•"/>
      <w:lvlJc w:val="left"/>
      <w:pPr>
        <w:ind w:left="4282" w:hanging="202"/>
      </w:pPr>
      <w:rPr>
        <w:rFonts w:hint="default"/>
        <w:lang w:val="tr-TR" w:eastAsia="en-US" w:bidi="ar-SA"/>
      </w:rPr>
    </w:lvl>
    <w:lvl w:ilvl="7" w:tplc="578ABADE">
      <w:numFmt w:val="bullet"/>
      <w:lvlText w:val="•"/>
      <w:lvlJc w:val="left"/>
      <w:pPr>
        <w:ind w:left="4945" w:hanging="202"/>
      </w:pPr>
      <w:rPr>
        <w:rFonts w:hint="default"/>
        <w:lang w:val="tr-TR" w:eastAsia="en-US" w:bidi="ar-SA"/>
      </w:rPr>
    </w:lvl>
    <w:lvl w:ilvl="8" w:tplc="6AA48D26">
      <w:numFmt w:val="bullet"/>
      <w:lvlText w:val="•"/>
      <w:lvlJc w:val="left"/>
      <w:pPr>
        <w:ind w:left="5609" w:hanging="202"/>
      </w:pPr>
      <w:rPr>
        <w:rFonts w:hint="default"/>
        <w:lang w:val="tr-TR" w:eastAsia="en-US" w:bidi="ar-SA"/>
      </w:rPr>
    </w:lvl>
  </w:abstractNum>
  <w:abstractNum w:abstractNumId="24" w15:restartNumberingAfterBreak="0">
    <w:nsid w:val="5A7C1379"/>
    <w:multiLevelType w:val="hybridMultilevel"/>
    <w:tmpl w:val="92EE3EB4"/>
    <w:lvl w:ilvl="0" w:tplc="DDD6EFA2">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C80E768C">
      <w:numFmt w:val="bullet"/>
      <w:lvlText w:val="•"/>
      <w:lvlJc w:val="left"/>
      <w:pPr>
        <w:ind w:left="963" w:hanging="202"/>
      </w:pPr>
      <w:rPr>
        <w:rFonts w:hint="default"/>
        <w:lang w:val="tr-TR" w:eastAsia="en-US" w:bidi="ar-SA"/>
      </w:rPr>
    </w:lvl>
    <w:lvl w:ilvl="2" w:tplc="4A32B178">
      <w:numFmt w:val="bullet"/>
      <w:lvlText w:val="•"/>
      <w:lvlJc w:val="left"/>
      <w:pPr>
        <w:ind w:left="1627" w:hanging="202"/>
      </w:pPr>
      <w:rPr>
        <w:rFonts w:hint="default"/>
        <w:lang w:val="tr-TR" w:eastAsia="en-US" w:bidi="ar-SA"/>
      </w:rPr>
    </w:lvl>
    <w:lvl w:ilvl="3" w:tplc="E8825E58">
      <w:numFmt w:val="bullet"/>
      <w:lvlText w:val="•"/>
      <w:lvlJc w:val="left"/>
      <w:pPr>
        <w:ind w:left="2291" w:hanging="202"/>
      </w:pPr>
      <w:rPr>
        <w:rFonts w:hint="default"/>
        <w:lang w:val="tr-TR" w:eastAsia="en-US" w:bidi="ar-SA"/>
      </w:rPr>
    </w:lvl>
    <w:lvl w:ilvl="4" w:tplc="DF4AB934">
      <w:numFmt w:val="bullet"/>
      <w:lvlText w:val="•"/>
      <w:lvlJc w:val="left"/>
      <w:pPr>
        <w:ind w:left="2955" w:hanging="202"/>
      </w:pPr>
      <w:rPr>
        <w:rFonts w:hint="default"/>
        <w:lang w:val="tr-TR" w:eastAsia="en-US" w:bidi="ar-SA"/>
      </w:rPr>
    </w:lvl>
    <w:lvl w:ilvl="5" w:tplc="9192FB96">
      <w:numFmt w:val="bullet"/>
      <w:lvlText w:val="•"/>
      <w:lvlJc w:val="left"/>
      <w:pPr>
        <w:ind w:left="3619" w:hanging="202"/>
      </w:pPr>
      <w:rPr>
        <w:rFonts w:hint="default"/>
        <w:lang w:val="tr-TR" w:eastAsia="en-US" w:bidi="ar-SA"/>
      </w:rPr>
    </w:lvl>
    <w:lvl w:ilvl="6" w:tplc="3F5E6488">
      <w:numFmt w:val="bullet"/>
      <w:lvlText w:val="•"/>
      <w:lvlJc w:val="left"/>
      <w:pPr>
        <w:ind w:left="4282" w:hanging="202"/>
      </w:pPr>
      <w:rPr>
        <w:rFonts w:hint="default"/>
        <w:lang w:val="tr-TR" w:eastAsia="en-US" w:bidi="ar-SA"/>
      </w:rPr>
    </w:lvl>
    <w:lvl w:ilvl="7" w:tplc="46A45FEE">
      <w:numFmt w:val="bullet"/>
      <w:lvlText w:val="•"/>
      <w:lvlJc w:val="left"/>
      <w:pPr>
        <w:ind w:left="4946" w:hanging="202"/>
      </w:pPr>
      <w:rPr>
        <w:rFonts w:hint="default"/>
        <w:lang w:val="tr-TR" w:eastAsia="en-US" w:bidi="ar-SA"/>
      </w:rPr>
    </w:lvl>
    <w:lvl w:ilvl="8" w:tplc="A48AB762">
      <w:numFmt w:val="bullet"/>
      <w:lvlText w:val="•"/>
      <w:lvlJc w:val="left"/>
      <w:pPr>
        <w:ind w:left="5610" w:hanging="202"/>
      </w:pPr>
      <w:rPr>
        <w:rFonts w:hint="default"/>
        <w:lang w:val="tr-TR" w:eastAsia="en-US" w:bidi="ar-SA"/>
      </w:rPr>
    </w:lvl>
  </w:abstractNum>
  <w:abstractNum w:abstractNumId="25" w15:restartNumberingAfterBreak="0">
    <w:nsid w:val="5ED3085E"/>
    <w:multiLevelType w:val="hybridMultilevel"/>
    <w:tmpl w:val="731C7252"/>
    <w:lvl w:ilvl="0" w:tplc="041F0019">
      <w:start w:val="1"/>
      <w:numFmt w:val="lowerLetter"/>
      <w:lvlText w:val="%1."/>
      <w:lvlJc w:val="left"/>
      <w:pPr>
        <w:ind w:left="830" w:hanging="360"/>
      </w:pPr>
      <w:rPr>
        <w:rFonts w:hint="default"/>
        <w:color w:val="444444"/>
        <w:w w:val="100"/>
        <w:sz w:val="24"/>
        <w:szCs w:val="24"/>
        <w:lang w:val="tr-TR" w:eastAsia="en-US" w:bidi="ar-SA"/>
      </w:rPr>
    </w:lvl>
    <w:lvl w:ilvl="1" w:tplc="FFFFFFFF" w:tentative="1">
      <w:start w:val="1"/>
      <w:numFmt w:val="bullet"/>
      <w:lvlText w:val="o"/>
      <w:lvlJc w:val="left"/>
      <w:pPr>
        <w:ind w:left="1550" w:hanging="360"/>
      </w:pPr>
      <w:rPr>
        <w:rFonts w:ascii="Courier New" w:hAnsi="Courier New" w:cs="Courier New" w:hint="default"/>
      </w:rPr>
    </w:lvl>
    <w:lvl w:ilvl="2" w:tplc="FFFFFFFF" w:tentative="1">
      <w:start w:val="1"/>
      <w:numFmt w:val="bullet"/>
      <w:lvlText w:val=""/>
      <w:lvlJc w:val="left"/>
      <w:pPr>
        <w:ind w:left="2270" w:hanging="360"/>
      </w:pPr>
      <w:rPr>
        <w:rFonts w:ascii="Wingdings" w:hAnsi="Wingdings" w:hint="default"/>
      </w:rPr>
    </w:lvl>
    <w:lvl w:ilvl="3" w:tplc="FFFFFFFF" w:tentative="1">
      <w:start w:val="1"/>
      <w:numFmt w:val="bullet"/>
      <w:lvlText w:val=""/>
      <w:lvlJc w:val="left"/>
      <w:pPr>
        <w:ind w:left="2990" w:hanging="360"/>
      </w:pPr>
      <w:rPr>
        <w:rFonts w:ascii="Symbol" w:hAnsi="Symbol" w:hint="default"/>
      </w:rPr>
    </w:lvl>
    <w:lvl w:ilvl="4" w:tplc="FFFFFFFF" w:tentative="1">
      <w:start w:val="1"/>
      <w:numFmt w:val="bullet"/>
      <w:lvlText w:val="o"/>
      <w:lvlJc w:val="left"/>
      <w:pPr>
        <w:ind w:left="3710" w:hanging="360"/>
      </w:pPr>
      <w:rPr>
        <w:rFonts w:ascii="Courier New" w:hAnsi="Courier New" w:cs="Courier New" w:hint="default"/>
      </w:rPr>
    </w:lvl>
    <w:lvl w:ilvl="5" w:tplc="FFFFFFFF" w:tentative="1">
      <w:start w:val="1"/>
      <w:numFmt w:val="bullet"/>
      <w:lvlText w:val=""/>
      <w:lvlJc w:val="left"/>
      <w:pPr>
        <w:ind w:left="4430" w:hanging="360"/>
      </w:pPr>
      <w:rPr>
        <w:rFonts w:ascii="Wingdings" w:hAnsi="Wingdings" w:hint="default"/>
      </w:rPr>
    </w:lvl>
    <w:lvl w:ilvl="6" w:tplc="FFFFFFFF" w:tentative="1">
      <w:start w:val="1"/>
      <w:numFmt w:val="bullet"/>
      <w:lvlText w:val=""/>
      <w:lvlJc w:val="left"/>
      <w:pPr>
        <w:ind w:left="5150" w:hanging="360"/>
      </w:pPr>
      <w:rPr>
        <w:rFonts w:ascii="Symbol" w:hAnsi="Symbol" w:hint="default"/>
      </w:rPr>
    </w:lvl>
    <w:lvl w:ilvl="7" w:tplc="FFFFFFFF" w:tentative="1">
      <w:start w:val="1"/>
      <w:numFmt w:val="bullet"/>
      <w:lvlText w:val="o"/>
      <w:lvlJc w:val="left"/>
      <w:pPr>
        <w:ind w:left="5870" w:hanging="360"/>
      </w:pPr>
      <w:rPr>
        <w:rFonts w:ascii="Courier New" w:hAnsi="Courier New" w:cs="Courier New" w:hint="default"/>
      </w:rPr>
    </w:lvl>
    <w:lvl w:ilvl="8" w:tplc="FFFFFFFF" w:tentative="1">
      <w:start w:val="1"/>
      <w:numFmt w:val="bullet"/>
      <w:lvlText w:val=""/>
      <w:lvlJc w:val="left"/>
      <w:pPr>
        <w:ind w:left="6590" w:hanging="360"/>
      </w:pPr>
      <w:rPr>
        <w:rFonts w:ascii="Wingdings" w:hAnsi="Wingdings" w:hint="default"/>
      </w:rPr>
    </w:lvl>
  </w:abstractNum>
  <w:abstractNum w:abstractNumId="26" w15:restartNumberingAfterBreak="0">
    <w:nsid w:val="61F3011E"/>
    <w:multiLevelType w:val="hybridMultilevel"/>
    <w:tmpl w:val="04C66556"/>
    <w:lvl w:ilvl="0" w:tplc="11A2C334">
      <w:start w:val="1"/>
      <w:numFmt w:val="lowerLetter"/>
      <w:lvlText w:val="%1."/>
      <w:lvlJc w:val="left"/>
      <w:pPr>
        <w:ind w:left="827" w:hanging="360"/>
      </w:pPr>
      <w:rPr>
        <w:rFonts w:hint="default"/>
        <w:b/>
        <w:bCs/>
        <w:w w:val="100"/>
        <w:lang w:val="tr-TR" w:eastAsia="en-US" w:bidi="ar-SA"/>
      </w:rPr>
    </w:lvl>
    <w:lvl w:ilvl="1" w:tplc="594406A2">
      <w:numFmt w:val="bullet"/>
      <w:lvlText w:val="•"/>
      <w:lvlJc w:val="left"/>
      <w:pPr>
        <w:ind w:left="1609" w:hanging="360"/>
      </w:pPr>
      <w:rPr>
        <w:rFonts w:hint="default"/>
        <w:lang w:val="tr-TR" w:eastAsia="en-US" w:bidi="ar-SA"/>
      </w:rPr>
    </w:lvl>
    <w:lvl w:ilvl="2" w:tplc="CD4A4334">
      <w:numFmt w:val="bullet"/>
      <w:lvlText w:val="•"/>
      <w:lvlJc w:val="left"/>
      <w:pPr>
        <w:ind w:left="2399" w:hanging="360"/>
      </w:pPr>
      <w:rPr>
        <w:rFonts w:hint="default"/>
        <w:lang w:val="tr-TR" w:eastAsia="en-US" w:bidi="ar-SA"/>
      </w:rPr>
    </w:lvl>
    <w:lvl w:ilvl="3" w:tplc="81ECA148">
      <w:numFmt w:val="bullet"/>
      <w:lvlText w:val="•"/>
      <w:lvlJc w:val="left"/>
      <w:pPr>
        <w:ind w:left="3188" w:hanging="360"/>
      </w:pPr>
      <w:rPr>
        <w:rFonts w:hint="default"/>
        <w:lang w:val="tr-TR" w:eastAsia="en-US" w:bidi="ar-SA"/>
      </w:rPr>
    </w:lvl>
    <w:lvl w:ilvl="4" w:tplc="C886413C">
      <w:numFmt w:val="bullet"/>
      <w:lvlText w:val="•"/>
      <w:lvlJc w:val="left"/>
      <w:pPr>
        <w:ind w:left="3978" w:hanging="360"/>
      </w:pPr>
      <w:rPr>
        <w:rFonts w:hint="default"/>
        <w:lang w:val="tr-TR" w:eastAsia="en-US" w:bidi="ar-SA"/>
      </w:rPr>
    </w:lvl>
    <w:lvl w:ilvl="5" w:tplc="2F92669A">
      <w:numFmt w:val="bullet"/>
      <w:lvlText w:val="•"/>
      <w:lvlJc w:val="left"/>
      <w:pPr>
        <w:ind w:left="4768" w:hanging="360"/>
      </w:pPr>
      <w:rPr>
        <w:rFonts w:hint="default"/>
        <w:lang w:val="tr-TR" w:eastAsia="en-US" w:bidi="ar-SA"/>
      </w:rPr>
    </w:lvl>
    <w:lvl w:ilvl="6" w:tplc="A606ADDC">
      <w:numFmt w:val="bullet"/>
      <w:lvlText w:val="•"/>
      <w:lvlJc w:val="left"/>
      <w:pPr>
        <w:ind w:left="5557" w:hanging="360"/>
      </w:pPr>
      <w:rPr>
        <w:rFonts w:hint="default"/>
        <w:lang w:val="tr-TR" w:eastAsia="en-US" w:bidi="ar-SA"/>
      </w:rPr>
    </w:lvl>
    <w:lvl w:ilvl="7" w:tplc="5836A002">
      <w:numFmt w:val="bullet"/>
      <w:lvlText w:val="•"/>
      <w:lvlJc w:val="left"/>
      <w:pPr>
        <w:ind w:left="6347" w:hanging="360"/>
      </w:pPr>
      <w:rPr>
        <w:rFonts w:hint="default"/>
        <w:lang w:val="tr-TR" w:eastAsia="en-US" w:bidi="ar-SA"/>
      </w:rPr>
    </w:lvl>
    <w:lvl w:ilvl="8" w:tplc="E8E42C06">
      <w:numFmt w:val="bullet"/>
      <w:lvlText w:val="•"/>
      <w:lvlJc w:val="left"/>
      <w:pPr>
        <w:ind w:left="7136" w:hanging="360"/>
      </w:pPr>
      <w:rPr>
        <w:rFonts w:hint="default"/>
        <w:lang w:val="tr-TR" w:eastAsia="en-US" w:bidi="ar-SA"/>
      </w:rPr>
    </w:lvl>
  </w:abstractNum>
  <w:abstractNum w:abstractNumId="27" w15:restartNumberingAfterBreak="0">
    <w:nsid w:val="63057312"/>
    <w:multiLevelType w:val="hybridMultilevel"/>
    <w:tmpl w:val="96CA3860"/>
    <w:lvl w:ilvl="0" w:tplc="32DC744A">
      <w:start w:val="1"/>
      <w:numFmt w:val="lowerLetter"/>
      <w:lvlText w:val="%1."/>
      <w:lvlJc w:val="left"/>
      <w:pPr>
        <w:ind w:left="827" w:hanging="360"/>
      </w:pPr>
      <w:rPr>
        <w:rFonts w:ascii="Times New Roman" w:eastAsia="Times New Roman" w:hAnsi="Times New Roman" w:cs="Times New Roman" w:hint="default"/>
        <w:spacing w:val="-1"/>
        <w:w w:val="100"/>
        <w:sz w:val="24"/>
        <w:szCs w:val="24"/>
        <w:lang w:val="tr-TR" w:eastAsia="en-US" w:bidi="ar-SA"/>
      </w:rPr>
    </w:lvl>
    <w:lvl w:ilvl="1" w:tplc="AD169D0C">
      <w:numFmt w:val="bullet"/>
      <w:lvlText w:val="•"/>
      <w:lvlJc w:val="left"/>
      <w:pPr>
        <w:ind w:left="1609" w:hanging="360"/>
      </w:pPr>
      <w:rPr>
        <w:rFonts w:hint="default"/>
        <w:lang w:val="tr-TR" w:eastAsia="en-US" w:bidi="ar-SA"/>
      </w:rPr>
    </w:lvl>
    <w:lvl w:ilvl="2" w:tplc="523424AC">
      <w:numFmt w:val="bullet"/>
      <w:lvlText w:val="•"/>
      <w:lvlJc w:val="left"/>
      <w:pPr>
        <w:ind w:left="2399" w:hanging="360"/>
      </w:pPr>
      <w:rPr>
        <w:rFonts w:hint="default"/>
        <w:lang w:val="tr-TR" w:eastAsia="en-US" w:bidi="ar-SA"/>
      </w:rPr>
    </w:lvl>
    <w:lvl w:ilvl="3" w:tplc="2A1E4A7C">
      <w:numFmt w:val="bullet"/>
      <w:lvlText w:val="•"/>
      <w:lvlJc w:val="left"/>
      <w:pPr>
        <w:ind w:left="3188" w:hanging="360"/>
      </w:pPr>
      <w:rPr>
        <w:rFonts w:hint="default"/>
        <w:lang w:val="tr-TR" w:eastAsia="en-US" w:bidi="ar-SA"/>
      </w:rPr>
    </w:lvl>
    <w:lvl w:ilvl="4" w:tplc="D7E2889C">
      <w:numFmt w:val="bullet"/>
      <w:lvlText w:val="•"/>
      <w:lvlJc w:val="left"/>
      <w:pPr>
        <w:ind w:left="3978" w:hanging="360"/>
      </w:pPr>
      <w:rPr>
        <w:rFonts w:hint="default"/>
        <w:lang w:val="tr-TR" w:eastAsia="en-US" w:bidi="ar-SA"/>
      </w:rPr>
    </w:lvl>
    <w:lvl w:ilvl="5" w:tplc="74509E66">
      <w:numFmt w:val="bullet"/>
      <w:lvlText w:val="•"/>
      <w:lvlJc w:val="left"/>
      <w:pPr>
        <w:ind w:left="4768" w:hanging="360"/>
      </w:pPr>
      <w:rPr>
        <w:rFonts w:hint="default"/>
        <w:lang w:val="tr-TR" w:eastAsia="en-US" w:bidi="ar-SA"/>
      </w:rPr>
    </w:lvl>
    <w:lvl w:ilvl="6" w:tplc="3E36EF44">
      <w:numFmt w:val="bullet"/>
      <w:lvlText w:val="•"/>
      <w:lvlJc w:val="left"/>
      <w:pPr>
        <w:ind w:left="5557" w:hanging="360"/>
      </w:pPr>
      <w:rPr>
        <w:rFonts w:hint="default"/>
        <w:lang w:val="tr-TR" w:eastAsia="en-US" w:bidi="ar-SA"/>
      </w:rPr>
    </w:lvl>
    <w:lvl w:ilvl="7" w:tplc="C972CEDE">
      <w:numFmt w:val="bullet"/>
      <w:lvlText w:val="•"/>
      <w:lvlJc w:val="left"/>
      <w:pPr>
        <w:ind w:left="6347" w:hanging="360"/>
      </w:pPr>
      <w:rPr>
        <w:rFonts w:hint="default"/>
        <w:lang w:val="tr-TR" w:eastAsia="en-US" w:bidi="ar-SA"/>
      </w:rPr>
    </w:lvl>
    <w:lvl w:ilvl="8" w:tplc="938E4B50">
      <w:numFmt w:val="bullet"/>
      <w:lvlText w:val="•"/>
      <w:lvlJc w:val="left"/>
      <w:pPr>
        <w:ind w:left="7136" w:hanging="360"/>
      </w:pPr>
      <w:rPr>
        <w:rFonts w:hint="default"/>
        <w:lang w:val="tr-TR" w:eastAsia="en-US" w:bidi="ar-SA"/>
      </w:rPr>
    </w:lvl>
  </w:abstractNum>
  <w:abstractNum w:abstractNumId="28" w15:restartNumberingAfterBreak="0">
    <w:nsid w:val="637144A9"/>
    <w:multiLevelType w:val="hybridMultilevel"/>
    <w:tmpl w:val="71B8409C"/>
    <w:lvl w:ilvl="0" w:tplc="F976C8B2">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FA346888">
      <w:numFmt w:val="bullet"/>
      <w:lvlText w:val="•"/>
      <w:lvlJc w:val="left"/>
      <w:pPr>
        <w:ind w:left="616" w:hanging="202"/>
      </w:pPr>
      <w:rPr>
        <w:rFonts w:hint="default"/>
        <w:lang w:val="tr-TR" w:eastAsia="en-US" w:bidi="ar-SA"/>
      </w:rPr>
    </w:lvl>
    <w:lvl w:ilvl="2" w:tplc="B7DACD6C">
      <w:numFmt w:val="bullet"/>
      <w:lvlText w:val="•"/>
      <w:lvlJc w:val="left"/>
      <w:pPr>
        <w:ind w:left="932" w:hanging="202"/>
      </w:pPr>
      <w:rPr>
        <w:rFonts w:hint="default"/>
        <w:lang w:val="tr-TR" w:eastAsia="en-US" w:bidi="ar-SA"/>
      </w:rPr>
    </w:lvl>
    <w:lvl w:ilvl="3" w:tplc="5266A658">
      <w:numFmt w:val="bullet"/>
      <w:lvlText w:val="•"/>
      <w:lvlJc w:val="left"/>
      <w:pPr>
        <w:ind w:left="1249" w:hanging="202"/>
      </w:pPr>
      <w:rPr>
        <w:rFonts w:hint="default"/>
        <w:lang w:val="tr-TR" w:eastAsia="en-US" w:bidi="ar-SA"/>
      </w:rPr>
    </w:lvl>
    <w:lvl w:ilvl="4" w:tplc="F794A8BA">
      <w:numFmt w:val="bullet"/>
      <w:lvlText w:val="•"/>
      <w:lvlJc w:val="left"/>
      <w:pPr>
        <w:ind w:left="1565" w:hanging="202"/>
      </w:pPr>
      <w:rPr>
        <w:rFonts w:hint="default"/>
        <w:lang w:val="tr-TR" w:eastAsia="en-US" w:bidi="ar-SA"/>
      </w:rPr>
    </w:lvl>
    <w:lvl w:ilvl="5" w:tplc="524EE19C">
      <w:numFmt w:val="bullet"/>
      <w:lvlText w:val="•"/>
      <w:lvlJc w:val="left"/>
      <w:pPr>
        <w:ind w:left="1882" w:hanging="202"/>
      </w:pPr>
      <w:rPr>
        <w:rFonts w:hint="default"/>
        <w:lang w:val="tr-TR" w:eastAsia="en-US" w:bidi="ar-SA"/>
      </w:rPr>
    </w:lvl>
    <w:lvl w:ilvl="6" w:tplc="C504C26E">
      <w:numFmt w:val="bullet"/>
      <w:lvlText w:val="•"/>
      <w:lvlJc w:val="left"/>
      <w:pPr>
        <w:ind w:left="2198" w:hanging="202"/>
      </w:pPr>
      <w:rPr>
        <w:rFonts w:hint="default"/>
        <w:lang w:val="tr-TR" w:eastAsia="en-US" w:bidi="ar-SA"/>
      </w:rPr>
    </w:lvl>
    <w:lvl w:ilvl="7" w:tplc="6DFA9B20">
      <w:numFmt w:val="bullet"/>
      <w:lvlText w:val="•"/>
      <w:lvlJc w:val="left"/>
      <w:pPr>
        <w:ind w:left="2514" w:hanging="202"/>
      </w:pPr>
      <w:rPr>
        <w:rFonts w:hint="default"/>
        <w:lang w:val="tr-TR" w:eastAsia="en-US" w:bidi="ar-SA"/>
      </w:rPr>
    </w:lvl>
    <w:lvl w:ilvl="8" w:tplc="B82E6C12">
      <w:numFmt w:val="bullet"/>
      <w:lvlText w:val="•"/>
      <w:lvlJc w:val="left"/>
      <w:pPr>
        <w:ind w:left="2831" w:hanging="202"/>
      </w:pPr>
      <w:rPr>
        <w:rFonts w:hint="default"/>
        <w:lang w:val="tr-TR" w:eastAsia="en-US" w:bidi="ar-SA"/>
      </w:rPr>
    </w:lvl>
  </w:abstractNum>
  <w:abstractNum w:abstractNumId="29" w15:restartNumberingAfterBreak="0">
    <w:nsid w:val="66EE7B28"/>
    <w:multiLevelType w:val="hybridMultilevel"/>
    <w:tmpl w:val="1874A22A"/>
    <w:lvl w:ilvl="0" w:tplc="CB4E1CEE">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5A44539A">
      <w:numFmt w:val="bullet"/>
      <w:lvlText w:val="•"/>
      <w:lvlJc w:val="left"/>
      <w:pPr>
        <w:ind w:left="963" w:hanging="202"/>
      </w:pPr>
      <w:rPr>
        <w:rFonts w:hint="default"/>
        <w:lang w:val="tr-TR" w:eastAsia="en-US" w:bidi="ar-SA"/>
      </w:rPr>
    </w:lvl>
    <w:lvl w:ilvl="2" w:tplc="CA780792">
      <w:numFmt w:val="bullet"/>
      <w:lvlText w:val="•"/>
      <w:lvlJc w:val="left"/>
      <w:pPr>
        <w:ind w:left="1627" w:hanging="202"/>
      </w:pPr>
      <w:rPr>
        <w:rFonts w:hint="default"/>
        <w:lang w:val="tr-TR" w:eastAsia="en-US" w:bidi="ar-SA"/>
      </w:rPr>
    </w:lvl>
    <w:lvl w:ilvl="3" w:tplc="D3249292">
      <w:numFmt w:val="bullet"/>
      <w:lvlText w:val="•"/>
      <w:lvlJc w:val="left"/>
      <w:pPr>
        <w:ind w:left="2291" w:hanging="202"/>
      </w:pPr>
      <w:rPr>
        <w:rFonts w:hint="default"/>
        <w:lang w:val="tr-TR" w:eastAsia="en-US" w:bidi="ar-SA"/>
      </w:rPr>
    </w:lvl>
    <w:lvl w:ilvl="4" w:tplc="9332590A">
      <w:numFmt w:val="bullet"/>
      <w:lvlText w:val="•"/>
      <w:lvlJc w:val="left"/>
      <w:pPr>
        <w:ind w:left="2955" w:hanging="202"/>
      </w:pPr>
      <w:rPr>
        <w:rFonts w:hint="default"/>
        <w:lang w:val="tr-TR" w:eastAsia="en-US" w:bidi="ar-SA"/>
      </w:rPr>
    </w:lvl>
    <w:lvl w:ilvl="5" w:tplc="6DE441D6">
      <w:numFmt w:val="bullet"/>
      <w:lvlText w:val="•"/>
      <w:lvlJc w:val="left"/>
      <w:pPr>
        <w:ind w:left="3619" w:hanging="202"/>
      </w:pPr>
      <w:rPr>
        <w:rFonts w:hint="default"/>
        <w:lang w:val="tr-TR" w:eastAsia="en-US" w:bidi="ar-SA"/>
      </w:rPr>
    </w:lvl>
    <w:lvl w:ilvl="6" w:tplc="FAE856E6">
      <w:numFmt w:val="bullet"/>
      <w:lvlText w:val="•"/>
      <w:lvlJc w:val="left"/>
      <w:pPr>
        <w:ind w:left="4282" w:hanging="202"/>
      </w:pPr>
      <w:rPr>
        <w:rFonts w:hint="default"/>
        <w:lang w:val="tr-TR" w:eastAsia="en-US" w:bidi="ar-SA"/>
      </w:rPr>
    </w:lvl>
    <w:lvl w:ilvl="7" w:tplc="1E5E84BE">
      <w:numFmt w:val="bullet"/>
      <w:lvlText w:val="•"/>
      <w:lvlJc w:val="left"/>
      <w:pPr>
        <w:ind w:left="4946" w:hanging="202"/>
      </w:pPr>
      <w:rPr>
        <w:rFonts w:hint="default"/>
        <w:lang w:val="tr-TR" w:eastAsia="en-US" w:bidi="ar-SA"/>
      </w:rPr>
    </w:lvl>
    <w:lvl w:ilvl="8" w:tplc="0882A692">
      <w:numFmt w:val="bullet"/>
      <w:lvlText w:val="•"/>
      <w:lvlJc w:val="left"/>
      <w:pPr>
        <w:ind w:left="5610" w:hanging="202"/>
      </w:pPr>
      <w:rPr>
        <w:rFonts w:hint="default"/>
        <w:lang w:val="tr-TR" w:eastAsia="en-US" w:bidi="ar-SA"/>
      </w:rPr>
    </w:lvl>
  </w:abstractNum>
  <w:abstractNum w:abstractNumId="30" w15:restartNumberingAfterBreak="0">
    <w:nsid w:val="6D163BF1"/>
    <w:multiLevelType w:val="hybridMultilevel"/>
    <w:tmpl w:val="A90C9B9C"/>
    <w:lvl w:ilvl="0" w:tplc="585ADC02">
      <w:numFmt w:val="bullet"/>
      <w:lvlText w:val=""/>
      <w:lvlJc w:val="left"/>
      <w:pPr>
        <w:ind w:left="1547" w:hanging="360"/>
      </w:pPr>
      <w:rPr>
        <w:rFonts w:ascii="Symbol" w:eastAsia="Symbol" w:hAnsi="Symbol" w:cs="Symbol" w:hint="default"/>
        <w:color w:val="444444"/>
        <w:w w:val="100"/>
        <w:sz w:val="24"/>
        <w:szCs w:val="24"/>
        <w:lang w:val="tr-TR" w:eastAsia="en-US" w:bidi="ar-SA"/>
      </w:rPr>
    </w:lvl>
    <w:lvl w:ilvl="1" w:tplc="F98E7E80">
      <w:numFmt w:val="bullet"/>
      <w:lvlText w:val="•"/>
      <w:lvlJc w:val="left"/>
      <w:pPr>
        <w:ind w:left="2224" w:hanging="360"/>
      </w:pPr>
      <w:rPr>
        <w:rFonts w:hint="default"/>
        <w:lang w:val="tr-TR" w:eastAsia="en-US" w:bidi="ar-SA"/>
      </w:rPr>
    </w:lvl>
    <w:lvl w:ilvl="2" w:tplc="9B4E6880">
      <w:numFmt w:val="bullet"/>
      <w:lvlText w:val="•"/>
      <w:lvlJc w:val="left"/>
      <w:pPr>
        <w:ind w:left="2908" w:hanging="360"/>
      </w:pPr>
      <w:rPr>
        <w:rFonts w:hint="default"/>
        <w:lang w:val="tr-TR" w:eastAsia="en-US" w:bidi="ar-SA"/>
      </w:rPr>
    </w:lvl>
    <w:lvl w:ilvl="3" w:tplc="66928B0C">
      <w:numFmt w:val="bullet"/>
      <w:lvlText w:val="•"/>
      <w:lvlJc w:val="left"/>
      <w:pPr>
        <w:ind w:left="3592" w:hanging="360"/>
      </w:pPr>
      <w:rPr>
        <w:rFonts w:hint="default"/>
        <w:lang w:val="tr-TR" w:eastAsia="en-US" w:bidi="ar-SA"/>
      </w:rPr>
    </w:lvl>
    <w:lvl w:ilvl="4" w:tplc="B6045AB2">
      <w:numFmt w:val="bullet"/>
      <w:lvlText w:val="•"/>
      <w:lvlJc w:val="left"/>
      <w:pPr>
        <w:ind w:left="4276" w:hanging="360"/>
      </w:pPr>
      <w:rPr>
        <w:rFonts w:hint="default"/>
        <w:lang w:val="tr-TR" w:eastAsia="en-US" w:bidi="ar-SA"/>
      </w:rPr>
    </w:lvl>
    <w:lvl w:ilvl="5" w:tplc="B276FB88">
      <w:numFmt w:val="bullet"/>
      <w:lvlText w:val="•"/>
      <w:lvlJc w:val="left"/>
      <w:pPr>
        <w:ind w:left="4961" w:hanging="360"/>
      </w:pPr>
      <w:rPr>
        <w:rFonts w:hint="default"/>
        <w:lang w:val="tr-TR" w:eastAsia="en-US" w:bidi="ar-SA"/>
      </w:rPr>
    </w:lvl>
    <w:lvl w:ilvl="6" w:tplc="32DCADE6">
      <w:numFmt w:val="bullet"/>
      <w:lvlText w:val="•"/>
      <w:lvlJc w:val="left"/>
      <w:pPr>
        <w:ind w:left="5645" w:hanging="360"/>
      </w:pPr>
      <w:rPr>
        <w:rFonts w:hint="default"/>
        <w:lang w:val="tr-TR" w:eastAsia="en-US" w:bidi="ar-SA"/>
      </w:rPr>
    </w:lvl>
    <w:lvl w:ilvl="7" w:tplc="EE64FFC8">
      <w:numFmt w:val="bullet"/>
      <w:lvlText w:val="•"/>
      <w:lvlJc w:val="left"/>
      <w:pPr>
        <w:ind w:left="6329" w:hanging="360"/>
      </w:pPr>
      <w:rPr>
        <w:rFonts w:hint="default"/>
        <w:lang w:val="tr-TR" w:eastAsia="en-US" w:bidi="ar-SA"/>
      </w:rPr>
    </w:lvl>
    <w:lvl w:ilvl="8" w:tplc="455E7C9C">
      <w:numFmt w:val="bullet"/>
      <w:lvlText w:val="•"/>
      <w:lvlJc w:val="left"/>
      <w:pPr>
        <w:ind w:left="7013" w:hanging="360"/>
      </w:pPr>
      <w:rPr>
        <w:rFonts w:hint="default"/>
        <w:lang w:val="tr-TR" w:eastAsia="en-US" w:bidi="ar-SA"/>
      </w:rPr>
    </w:lvl>
  </w:abstractNum>
  <w:abstractNum w:abstractNumId="31" w15:restartNumberingAfterBreak="0">
    <w:nsid w:val="6F933D37"/>
    <w:multiLevelType w:val="hybridMultilevel"/>
    <w:tmpl w:val="4A80798C"/>
    <w:lvl w:ilvl="0" w:tplc="DA5EEC28">
      <w:start w:val="1"/>
      <w:numFmt w:val="lowerLetter"/>
      <w:lvlText w:val="%1."/>
      <w:lvlJc w:val="left"/>
      <w:pPr>
        <w:ind w:left="827" w:hanging="360"/>
      </w:pPr>
      <w:rPr>
        <w:rFonts w:hint="default"/>
      </w:r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32" w15:restartNumberingAfterBreak="0">
    <w:nsid w:val="72207F5A"/>
    <w:multiLevelType w:val="hybridMultilevel"/>
    <w:tmpl w:val="E8D27ACC"/>
    <w:lvl w:ilvl="0" w:tplc="664A9338">
      <w:numFmt w:val="bullet"/>
      <w:lvlText w:val="☐"/>
      <w:lvlJc w:val="left"/>
      <w:pPr>
        <w:ind w:left="309" w:hanging="202"/>
      </w:pPr>
      <w:rPr>
        <w:rFonts w:ascii="MS Gothic" w:eastAsia="MS Gothic" w:hAnsi="MS Gothic" w:cs="MS Gothic" w:hint="default"/>
        <w:spacing w:val="2"/>
        <w:w w:val="99"/>
        <w:sz w:val="18"/>
        <w:szCs w:val="18"/>
        <w:lang w:val="tr-TR" w:eastAsia="en-US" w:bidi="ar-SA"/>
      </w:rPr>
    </w:lvl>
    <w:lvl w:ilvl="1" w:tplc="563E143C">
      <w:numFmt w:val="bullet"/>
      <w:lvlText w:val="•"/>
      <w:lvlJc w:val="left"/>
      <w:pPr>
        <w:ind w:left="963" w:hanging="202"/>
      </w:pPr>
      <w:rPr>
        <w:rFonts w:hint="default"/>
        <w:lang w:val="tr-TR" w:eastAsia="en-US" w:bidi="ar-SA"/>
      </w:rPr>
    </w:lvl>
    <w:lvl w:ilvl="2" w:tplc="C35E898A">
      <w:numFmt w:val="bullet"/>
      <w:lvlText w:val="•"/>
      <w:lvlJc w:val="left"/>
      <w:pPr>
        <w:ind w:left="1627" w:hanging="202"/>
      </w:pPr>
      <w:rPr>
        <w:rFonts w:hint="default"/>
        <w:lang w:val="tr-TR" w:eastAsia="en-US" w:bidi="ar-SA"/>
      </w:rPr>
    </w:lvl>
    <w:lvl w:ilvl="3" w:tplc="0510A3CC">
      <w:numFmt w:val="bullet"/>
      <w:lvlText w:val="•"/>
      <w:lvlJc w:val="left"/>
      <w:pPr>
        <w:ind w:left="2291" w:hanging="202"/>
      </w:pPr>
      <w:rPr>
        <w:rFonts w:hint="default"/>
        <w:lang w:val="tr-TR" w:eastAsia="en-US" w:bidi="ar-SA"/>
      </w:rPr>
    </w:lvl>
    <w:lvl w:ilvl="4" w:tplc="3AFE80B8">
      <w:numFmt w:val="bullet"/>
      <w:lvlText w:val="•"/>
      <w:lvlJc w:val="left"/>
      <w:pPr>
        <w:ind w:left="2955" w:hanging="202"/>
      </w:pPr>
      <w:rPr>
        <w:rFonts w:hint="default"/>
        <w:lang w:val="tr-TR" w:eastAsia="en-US" w:bidi="ar-SA"/>
      </w:rPr>
    </w:lvl>
    <w:lvl w:ilvl="5" w:tplc="940CF70E">
      <w:numFmt w:val="bullet"/>
      <w:lvlText w:val="•"/>
      <w:lvlJc w:val="left"/>
      <w:pPr>
        <w:ind w:left="3619" w:hanging="202"/>
      </w:pPr>
      <w:rPr>
        <w:rFonts w:hint="default"/>
        <w:lang w:val="tr-TR" w:eastAsia="en-US" w:bidi="ar-SA"/>
      </w:rPr>
    </w:lvl>
    <w:lvl w:ilvl="6" w:tplc="9C12EC1C">
      <w:numFmt w:val="bullet"/>
      <w:lvlText w:val="•"/>
      <w:lvlJc w:val="left"/>
      <w:pPr>
        <w:ind w:left="4282" w:hanging="202"/>
      </w:pPr>
      <w:rPr>
        <w:rFonts w:hint="default"/>
        <w:lang w:val="tr-TR" w:eastAsia="en-US" w:bidi="ar-SA"/>
      </w:rPr>
    </w:lvl>
    <w:lvl w:ilvl="7" w:tplc="84F2C9A6">
      <w:numFmt w:val="bullet"/>
      <w:lvlText w:val="•"/>
      <w:lvlJc w:val="left"/>
      <w:pPr>
        <w:ind w:left="4946" w:hanging="202"/>
      </w:pPr>
      <w:rPr>
        <w:rFonts w:hint="default"/>
        <w:lang w:val="tr-TR" w:eastAsia="en-US" w:bidi="ar-SA"/>
      </w:rPr>
    </w:lvl>
    <w:lvl w:ilvl="8" w:tplc="9EAA5F96">
      <w:numFmt w:val="bullet"/>
      <w:lvlText w:val="•"/>
      <w:lvlJc w:val="left"/>
      <w:pPr>
        <w:ind w:left="5610" w:hanging="202"/>
      </w:pPr>
      <w:rPr>
        <w:rFonts w:hint="default"/>
        <w:lang w:val="tr-TR" w:eastAsia="en-US" w:bidi="ar-SA"/>
      </w:rPr>
    </w:lvl>
  </w:abstractNum>
  <w:abstractNum w:abstractNumId="33" w15:restartNumberingAfterBreak="0">
    <w:nsid w:val="76735EF7"/>
    <w:multiLevelType w:val="hybridMultilevel"/>
    <w:tmpl w:val="E2741620"/>
    <w:lvl w:ilvl="0" w:tplc="25688CB6">
      <w:start w:val="1"/>
      <w:numFmt w:val="lowerLetter"/>
      <w:lvlText w:val="%1."/>
      <w:lvlJc w:val="left"/>
      <w:pPr>
        <w:ind w:left="827" w:hanging="360"/>
      </w:pPr>
      <w:rPr>
        <w:rFonts w:hint="default"/>
        <w:b/>
        <w:bCs/>
        <w:w w:val="100"/>
        <w:lang w:val="tr-TR" w:eastAsia="en-US" w:bidi="ar-SA"/>
      </w:rPr>
    </w:lvl>
    <w:lvl w:ilvl="1" w:tplc="BF223410">
      <w:numFmt w:val="bullet"/>
      <w:lvlText w:val="•"/>
      <w:lvlJc w:val="left"/>
      <w:pPr>
        <w:ind w:left="1609" w:hanging="360"/>
      </w:pPr>
      <w:rPr>
        <w:rFonts w:hint="default"/>
        <w:lang w:val="tr-TR" w:eastAsia="en-US" w:bidi="ar-SA"/>
      </w:rPr>
    </w:lvl>
    <w:lvl w:ilvl="2" w:tplc="C41030F6">
      <w:numFmt w:val="bullet"/>
      <w:lvlText w:val="•"/>
      <w:lvlJc w:val="left"/>
      <w:pPr>
        <w:ind w:left="2399" w:hanging="360"/>
      </w:pPr>
      <w:rPr>
        <w:rFonts w:hint="default"/>
        <w:lang w:val="tr-TR" w:eastAsia="en-US" w:bidi="ar-SA"/>
      </w:rPr>
    </w:lvl>
    <w:lvl w:ilvl="3" w:tplc="D5BE88D0">
      <w:numFmt w:val="bullet"/>
      <w:lvlText w:val="•"/>
      <w:lvlJc w:val="left"/>
      <w:pPr>
        <w:ind w:left="3188" w:hanging="360"/>
      </w:pPr>
      <w:rPr>
        <w:rFonts w:hint="default"/>
        <w:lang w:val="tr-TR" w:eastAsia="en-US" w:bidi="ar-SA"/>
      </w:rPr>
    </w:lvl>
    <w:lvl w:ilvl="4" w:tplc="FEB031EA">
      <w:numFmt w:val="bullet"/>
      <w:lvlText w:val="•"/>
      <w:lvlJc w:val="left"/>
      <w:pPr>
        <w:ind w:left="3978" w:hanging="360"/>
      </w:pPr>
      <w:rPr>
        <w:rFonts w:hint="default"/>
        <w:lang w:val="tr-TR" w:eastAsia="en-US" w:bidi="ar-SA"/>
      </w:rPr>
    </w:lvl>
    <w:lvl w:ilvl="5" w:tplc="2F06550E">
      <w:numFmt w:val="bullet"/>
      <w:lvlText w:val="•"/>
      <w:lvlJc w:val="left"/>
      <w:pPr>
        <w:ind w:left="4768" w:hanging="360"/>
      </w:pPr>
      <w:rPr>
        <w:rFonts w:hint="default"/>
        <w:lang w:val="tr-TR" w:eastAsia="en-US" w:bidi="ar-SA"/>
      </w:rPr>
    </w:lvl>
    <w:lvl w:ilvl="6" w:tplc="8CF2C64E">
      <w:numFmt w:val="bullet"/>
      <w:lvlText w:val="•"/>
      <w:lvlJc w:val="left"/>
      <w:pPr>
        <w:ind w:left="5557" w:hanging="360"/>
      </w:pPr>
      <w:rPr>
        <w:rFonts w:hint="default"/>
        <w:lang w:val="tr-TR" w:eastAsia="en-US" w:bidi="ar-SA"/>
      </w:rPr>
    </w:lvl>
    <w:lvl w:ilvl="7" w:tplc="4EC09F00">
      <w:numFmt w:val="bullet"/>
      <w:lvlText w:val="•"/>
      <w:lvlJc w:val="left"/>
      <w:pPr>
        <w:ind w:left="6347" w:hanging="360"/>
      </w:pPr>
      <w:rPr>
        <w:rFonts w:hint="default"/>
        <w:lang w:val="tr-TR" w:eastAsia="en-US" w:bidi="ar-SA"/>
      </w:rPr>
    </w:lvl>
    <w:lvl w:ilvl="8" w:tplc="2E642882">
      <w:numFmt w:val="bullet"/>
      <w:lvlText w:val="•"/>
      <w:lvlJc w:val="left"/>
      <w:pPr>
        <w:ind w:left="7136" w:hanging="360"/>
      </w:pPr>
      <w:rPr>
        <w:rFonts w:hint="default"/>
        <w:lang w:val="tr-TR" w:eastAsia="en-US" w:bidi="ar-SA"/>
      </w:rPr>
    </w:lvl>
  </w:abstractNum>
  <w:abstractNum w:abstractNumId="34" w15:restartNumberingAfterBreak="0">
    <w:nsid w:val="7B7C26FB"/>
    <w:multiLevelType w:val="hybridMultilevel"/>
    <w:tmpl w:val="3CC0E57E"/>
    <w:lvl w:ilvl="0" w:tplc="D292BE46">
      <w:numFmt w:val="bullet"/>
      <w:lvlText w:val=""/>
      <w:lvlJc w:val="left"/>
      <w:pPr>
        <w:ind w:left="1550" w:hanging="360"/>
      </w:pPr>
      <w:rPr>
        <w:rFonts w:ascii="Symbol" w:eastAsia="Symbol" w:hAnsi="Symbol" w:cs="Symbol" w:hint="default"/>
        <w:color w:val="444444"/>
        <w:w w:val="100"/>
        <w:sz w:val="24"/>
        <w:szCs w:val="24"/>
        <w:lang w:val="tr-TR" w:eastAsia="en-US" w:bidi="ar-SA"/>
      </w:rPr>
    </w:lvl>
    <w:lvl w:ilvl="1" w:tplc="0DF60F78">
      <w:numFmt w:val="bullet"/>
      <w:lvlText w:val="•"/>
      <w:lvlJc w:val="left"/>
      <w:pPr>
        <w:ind w:left="2242" w:hanging="360"/>
      </w:pPr>
      <w:rPr>
        <w:rFonts w:hint="default"/>
        <w:lang w:val="tr-TR" w:eastAsia="en-US" w:bidi="ar-SA"/>
      </w:rPr>
    </w:lvl>
    <w:lvl w:ilvl="2" w:tplc="D6806450">
      <w:numFmt w:val="bullet"/>
      <w:lvlText w:val="•"/>
      <w:lvlJc w:val="left"/>
      <w:pPr>
        <w:ind w:left="2925" w:hanging="360"/>
      </w:pPr>
      <w:rPr>
        <w:rFonts w:hint="default"/>
        <w:lang w:val="tr-TR" w:eastAsia="en-US" w:bidi="ar-SA"/>
      </w:rPr>
    </w:lvl>
    <w:lvl w:ilvl="3" w:tplc="D6E6EFD0">
      <w:numFmt w:val="bullet"/>
      <w:lvlText w:val="•"/>
      <w:lvlJc w:val="left"/>
      <w:pPr>
        <w:ind w:left="3608" w:hanging="360"/>
      </w:pPr>
      <w:rPr>
        <w:rFonts w:hint="default"/>
        <w:lang w:val="tr-TR" w:eastAsia="en-US" w:bidi="ar-SA"/>
      </w:rPr>
    </w:lvl>
    <w:lvl w:ilvl="4" w:tplc="C5049E36">
      <w:numFmt w:val="bullet"/>
      <w:lvlText w:val="•"/>
      <w:lvlJc w:val="left"/>
      <w:pPr>
        <w:ind w:left="4290" w:hanging="360"/>
      </w:pPr>
      <w:rPr>
        <w:rFonts w:hint="default"/>
        <w:lang w:val="tr-TR" w:eastAsia="en-US" w:bidi="ar-SA"/>
      </w:rPr>
    </w:lvl>
    <w:lvl w:ilvl="5" w:tplc="279CE45A">
      <w:numFmt w:val="bullet"/>
      <w:lvlText w:val="•"/>
      <w:lvlJc w:val="left"/>
      <w:pPr>
        <w:ind w:left="4973" w:hanging="360"/>
      </w:pPr>
      <w:rPr>
        <w:rFonts w:hint="default"/>
        <w:lang w:val="tr-TR" w:eastAsia="en-US" w:bidi="ar-SA"/>
      </w:rPr>
    </w:lvl>
    <w:lvl w:ilvl="6" w:tplc="D6FE685E">
      <w:numFmt w:val="bullet"/>
      <w:lvlText w:val="•"/>
      <w:lvlJc w:val="left"/>
      <w:pPr>
        <w:ind w:left="5656" w:hanging="360"/>
      </w:pPr>
      <w:rPr>
        <w:rFonts w:hint="default"/>
        <w:lang w:val="tr-TR" w:eastAsia="en-US" w:bidi="ar-SA"/>
      </w:rPr>
    </w:lvl>
    <w:lvl w:ilvl="7" w:tplc="7F623D90">
      <w:numFmt w:val="bullet"/>
      <w:lvlText w:val="•"/>
      <w:lvlJc w:val="left"/>
      <w:pPr>
        <w:ind w:left="6338" w:hanging="360"/>
      </w:pPr>
      <w:rPr>
        <w:rFonts w:hint="default"/>
        <w:lang w:val="tr-TR" w:eastAsia="en-US" w:bidi="ar-SA"/>
      </w:rPr>
    </w:lvl>
    <w:lvl w:ilvl="8" w:tplc="349EFC2E">
      <w:numFmt w:val="bullet"/>
      <w:lvlText w:val="•"/>
      <w:lvlJc w:val="left"/>
      <w:pPr>
        <w:ind w:left="7021" w:hanging="360"/>
      </w:pPr>
      <w:rPr>
        <w:rFonts w:hint="default"/>
        <w:lang w:val="tr-TR" w:eastAsia="en-US" w:bidi="ar-SA"/>
      </w:rPr>
    </w:lvl>
  </w:abstractNum>
  <w:abstractNum w:abstractNumId="35" w15:restartNumberingAfterBreak="0">
    <w:nsid w:val="7C5066C2"/>
    <w:multiLevelType w:val="hybridMultilevel"/>
    <w:tmpl w:val="45FC24A6"/>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16"/>
  </w:num>
  <w:num w:numId="5">
    <w:abstractNumId w:val="12"/>
  </w:num>
  <w:num w:numId="6">
    <w:abstractNumId w:val="23"/>
  </w:num>
  <w:num w:numId="7">
    <w:abstractNumId w:val="3"/>
  </w:num>
  <w:num w:numId="8">
    <w:abstractNumId w:val="9"/>
  </w:num>
  <w:num w:numId="9">
    <w:abstractNumId w:val="32"/>
  </w:num>
  <w:num w:numId="10">
    <w:abstractNumId w:val="24"/>
  </w:num>
  <w:num w:numId="11">
    <w:abstractNumId w:val="17"/>
  </w:num>
  <w:num w:numId="12">
    <w:abstractNumId w:val="28"/>
  </w:num>
  <w:num w:numId="13">
    <w:abstractNumId w:val="6"/>
  </w:num>
  <w:num w:numId="14">
    <w:abstractNumId w:val="21"/>
  </w:num>
  <w:num w:numId="15">
    <w:abstractNumId w:val="29"/>
  </w:num>
  <w:num w:numId="16">
    <w:abstractNumId w:val="22"/>
  </w:num>
  <w:num w:numId="17">
    <w:abstractNumId w:val="27"/>
  </w:num>
  <w:num w:numId="18">
    <w:abstractNumId w:val="19"/>
  </w:num>
  <w:num w:numId="19">
    <w:abstractNumId w:val="0"/>
  </w:num>
  <w:num w:numId="20">
    <w:abstractNumId w:val="15"/>
  </w:num>
  <w:num w:numId="21">
    <w:abstractNumId w:val="33"/>
  </w:num>
  <w:num w:numId="22">
    <w:abstractNumId w:val="26"/>
  </w:num>
  <w:num w:numId="23">
    <w:abstractNumId w:val="7"/>
  </w:num>
  <w:num w:numId="24">
    <w:abstractNumId w:val="5"/>
  </w:num>
  <w:num w:numId="25">
    <w:abstractNumId w:val="18"/>
  </w:num>
  <w:num w:numId="26">
    <w:abstractNumId w:val="30"/>
  </w:num>
  <w:num w:numId="27">
    <w:abstractNumId w:val="11"/>
  </w:num>
  <w:num w:numId="28">
    <w:abstractNumId w:val="34"/>
  </w:num>
  <w:num w:numId="29">
    <w:abstractNumId w:val="10"/>
  </w:num>
  <w:num w:numId="30">
    <w:abstractNumId w:val="31"/>
  </w:num>
  <w:num w:numId="31">
    <w:abstractNumId w:val="14"/>
  </w:num>
  <w:num w:numId="32">
    <w:abstractNumId w:val="13"/>
  </w:num>
  <w:num w:numId="33">
    <w:abstractNumId w:val="25"/>
  </w:num>
  <w:num w:numId="34">
    <w:abstractNumId w:val="20"/>
  </w:num>
  <w:num w:numId="35">
    <w:abstractNumId w:val="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C0"/>
    <w:rsid w:val="00005893"/>
    <w:rsid w:val="000618FB"/>
    <w:rsid w:val="00065B53"/>
    <w:rsid w:val="000A5096"/>
    <w:rsid w:val="000A7EC5"/>
    <w:rsid w:val="000B4267"/>
    <w:rsid w:val="000B62A3"/>
    <w:rsid w:val="000C2E8A"/>
    <w:rsid w:val="000D6F14"/>
    <w:rsid w:val="000E5E79"/>
    <w:rsid w:val="001272C7"/>
    <w:rsid w:val="001367B4"/>
    <w:rsid w:val="00166E0D"/>
    <w:rsid w:val="00192FA3"/>
    <w:rsid w:val="001C1983"/>
    <w:rsid w:val="001C6FBB"/>
    <w:rsid w:val="00206EF9"/>
    <w:rsid w:val="00234B1D"/>
    <w:rsid w:val="002365F1"/>
    <w:rsid w:val="00264E1B"/>
    <w:rsid w:val="00286B4A"/>
    <w:rsid w:val="00290F76"/>
    <w:rsid w:val="002A6543"/>
    <w:rsid w:val="002B66F1"/>
    <w:rsid w:val="002F3379"/>
    <w:rsid w:val="002F3F6C"/>
    <w:rsid w:val="002F4C55"/>
    <w:rsid w:val="0030048C"/>
    <w:rsid w:val="003142E7"/>
    <w:rsid w:val="00324D83"/>
    <w:rsid w:val="00330DF7"/>
    <w:rsid w:val="003348B1"/>
    <w:rsid w:val="00336A43"/>
    <w:rsid w:val="00343A5D"/>
    <w:rsid w:val="00363983"/>
    <w:rsid w:val="00371811"/>
    <w:rsid w:val="00372539"/>
    <w:rsid w:val="003A23B0"/>
    <w:rsid w:val="003B5B0F"/>
    <w:rsid w:val="003D1EFD"/>
    <w:rsid w:val="003E2171"/>
    <w:rsid w:val="003E6C10"/>
    <w:rsid w:val="003E711A"/>
    <w:rsid w:val="003F341A"/>
    <w:rsid w:val="00423BE1"/>
    <w:rsid w:val="00437A47"/>
    <w:rsid w:val="00445C7E"/>
    <w:rsid w:val="004467FF"/>
    <w:rsid w:val="004759E5"/>
    <w:rsid w:val="00496A0F"/>
    <w:rsid w:val="004C1AB4"/>
    <w:rsid w:val="004C49D1"/>
    <w:rsid w:val="00500CC7"/>
    <w:rsid w:val="00537C56"/>
    <w:rsid w:val="005475C0"/>
    <w:rsid w:val="005863A3"/>
    <w:rsid w:val="005958FC"/>
    <w:rsid w:val="005C1019"/>
    <w:rsid w:val="005E511C"/>
    <w:rsid w:val="00605F41"/>
    <w:rsid w:val="00621B88"/>
    <w:rsid w:val="00626027"/>
    <w:rsid w:val="00661AA5"/>
    <w:rsid w:val="00697CDE"/>
    <w:rsid w:val="006A76E1"/>
    <w:rsid w:val="006B44C9"/>
    <w:rsid w:val="006B6D47"/>
    <w:rsid w:val="006B7342"/>
    <w:rsid w:val="006C236A"/>
    <w:rsid w:val="006E7372"/>
    <w:rsid w:val="006F248A"/>
    <w:rsid w:val="007410DC"/>
    <w:rsid w:val="0074136F"/>
    <w:rsid w:val="00747485"/>
    <w:rsid w:val="0076400C"/>
    <w:rsid w:val="00773ABC"/>
    <w:rsid w:val="0077557B"/>
    <w:rsid w:val="00776BB3"/>
    <w:rsid w:val="0078275A"/>
    <w:rsid w:val="007A24E9"/>
    <w:rsid w:val="007C7F1C"/>
    <w:rsid w:val="007E1035"/>
    <w:rsid w:val="007F7DB1"/>
    <w:rsid w:val="00811CD8"/>
    <w:rsid w:val="0081778B"/>
    <w:rsid w:val="00822A99"/>
    <w:rsid w:val="00824EAF"/>
    <w:rsid w:val="00827B73"/>
    <w:rsid w:val="00837F5A"/>
    <w:rsid w:val="0084035E"/>
    <w:rsid w:val="008A6004"/>
    <w:rsid w:val="008A70E4"/>
    <w:rsid w:val="008A75CF"/>
    <w:rsid w:val="008C3DF2"/>
    <w:rsid w:val="008D1C97"/>
    <w:rsid w:val="008D4B1B"/>
    <w:rsid w:val="008F0442"/>
    <w:rsid w:val="009123CF"/>
    <w:rsid w:val="00914007"/>
    <w:rsid w:val="0091430A"/>
    <w:rsid w:val="0092103D"/>
    <w:rsid w:val="009370CF"/>
    <w:rsid w:val="00945EFF"/>
    <w:rsid w:val="00956FA0"/>
    <w:rsid w:val="009746C8"/>
    <w:rsid w:val="0099316F"/>
    <w:rsid w:val="009D3986"/>
    <w:rsid w:val="009D6056"/>
    <w:rsid w:val="009D6678"/>
    <w:rsid w:val="009F39BE"/>
    <w:rsid w:val="00A06029"/>
    <w:rsid w:val="00A223D9"/>
    <w:rsid w:val="00A225C3"/>
    <w:rsid w:val="00A54869"/>
    <w:rsid w:val="00A61A8A"/>
    <w:rsid w:val="00A62109"/>
    <w:rsid w:val="00A66E5E"/>
    <w:rsid w:val="00A81C2C"/>
    <w:rsid w:val="00A854A4"/>
    <w:rsid w:val="00AA6E57"/>
    <w:rsid w:val="00AC6491"/>
    <w:rsid w:val="00AC661D"/>
    <w:rsid w:val="00AD27FC"/>
    <w:rsid w:val="00AE58E6"/>
    <w:rsid w:val="00AE6533"/>
    <w:rsid w:val="00AF0400"/>
    <w:rsid w:val="00B00690"/>
    <w:rsid w:val="00B4386F"/>
    <w:rsid w:val="00B64A2D"/>
    <w:rsid w:val="00B839D4"/>
    <w:rsid w:val="00BA7447"/>
    <w:rsid w:val="00BB60FD"/>
    <w:rsid w:val="00BE176E"/>
    <w:rsid w:val="00BE67E4"/>
    <w:rsid w:val="00C0497A"/>
    <w:rsid w:val="00C20576"/>
    <w:rsid w:val="00C416C9"/>
    <w:rsid w:val="00C53E35"/>
    <w:rsid w:val="00CA2649"/>
    <w:rsid w:val="00CA6671"/>
    <w:rsid w:val="00CC77AE"/>
    <w:rsid w:val="00CE0E6D"/>
    <w:rsid w:val="00D25413"/>
    <w:rsid w:val="00D33572"/>
    <w:rsid w:val="00D33977"/>
    <w:rsid w:val="00D554BC"/>
    <w:rsid w:val="00DA79AA"/>
    <w:rsid w:val="00DB10B9"/>
    <w:rsid w:val="00E154A4"/>
    <w:rsid w:val="00E247EF"/>
    <w:rsid w:val="00E73E75"/>
    <w:rsid w:val="00E757C0"/>
    <w:rsid w:val="00E83F3E"/>
    <w:rsid w:val="00E902F9"/>
    <w:rsid w:val="00EA58A3"/>
    <w:rsid w:val="00EA7F08"/>
    <w:rsid w:val="00F22BD8"/>
    <w:rsid w:val="00FA0582"/>
    <w:rsid w:val="00FB3175"/>
    <w:rsid w:val="00FD0672"/>
    <w:rsid w:val="00FF1055"/>
    <w:rsid w:val="00FF375C"/>
    <w:rsid w:val="00FF5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A1C8D"/>
  <w15:docId w15:val="{22071618-92A8-468A-BF72-18C78DC9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98"/>
      <w:outlineLvl w:val="0"/>
    </w:pPr>
    <w:rPr>
      <w:rFonts w:ascii="Calibri" w:eastAsia="Calibri" w:hAnsi="Calibri" w:cs="Calibri"/>
      <w:b/>
      <w:bCs/>
      <w:sz w:val="28"/>
      <w:szCs w:val="28"/>
    </w:rPr>
  </w:style>
  <w:style w:type="paragraph" w:styleId="Balk2">
    <w:name w:val="heading 2"/>
    <w:basedOn w:val="Normal"/>
    <w:uiPriority w:val="9"/>
    <w:unhideWhenUsed/>
    <w:qFormat/>
    <w:pPr>
      <w:spacing w:before="161"/>
      <w:ind w:left="1431" w:hanging="186"/>
      <w:outlineLvl w:val="1"/>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rPr>
  </w:style>
  <w:style w:type="paragraph" w:styleId="ListeParagraf">
    <w:name w:val="List Paragraph"/>
    <w:basedOn w:val="Normal"/>
    <w:uiPriority w:val="1"/>
    <w:qFormat/>
    <w:pPr>
      <w:spacing w:before="161"/>
      <w:ind w:left="1431" w:hanging="186"/>
    </w:pPr>
    <w:rPr>
      <w:rFonts w:ascii="Calibri" w:eastAsia="Calibri" w:hAnsi="Calibri" w:cs="Calibri"/>
    </w:r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FB3175"/>
    <w:pPr>
      <w:tabs>
        <w:tab w:val="center" w:pos="4513"/>
        <w:tab w:val="right" w:pos="9026"/>
      </w:tabs>
    </w:pPr>
  </w:style>
  <w:style w:type="character" w:customStyle="1" w:styleId="stBilgiChar">
    <w:name w:val="Üst Bilgi Char"/>
    <w:basedOn w:val="VarsaylanParagrafYazTipi"/>
    <w:link w:val="stBilgi"/>
    <w:uiPriority w:val="99"/>
    <w:rsid w:val="00FB3175"/>
    <w:rPr>
      <w:rFonts w:ascii="Times New Roman" w:eastAsia="Times New Roman" w:hAnsi="Times New Roman" w:cs="Times New Roman"/>
      <w:lang w:val="tr-TR"/>
    </w:rPr>
  </w:style>
  <w:style w:type="paragraph" w:styleId="AltBilgi">
    <w:name w:val="footer"/>
    <w:basedOn w:val="Normal"/>
    <w:link w:val="AltBilgiChar"/>
    <w:uiPriority w:val="99"/>
    <w:unhideWhenUsed/>
    <w:rsid w:val="00FB3175"/>
    <w:pPr>
      <w:tabs>
        <w:tab w:val="center" w:pos="4513"/>
        <w:tab w:val="right" w:pos="9026"/>
      </w:tabs>
    </w:pPr>
  </w:style>
  <w:style w:type="character" w:customStyle="1" w:styleId="AltBilgiChar">
    <w:name w:val="Alt Bilgi Char"/>
    <w:basedOn w:val="VarsaylanParagrafYazTipi"/>
    <w:link w:val="AltBilgi"/>
    <w:uiPriority w:val="99"/>
    <w:rsid w:val="00FB3175"/>
    <w:rPr>
      <w:rFonts w:ascii="Times New Roman" w:eastAsia="Times New Roman" w:hAnsi="Times New Roman" w:cs="Times New Roman"/>
      <w:lang w:val="tr-TR"/>
    </w:rPr>
  </w:style>
  <w:style w:type="character" w:styleId="HafifVurgulama">
    <w:name w:val="Subtle Emphasis"/>
    <w:basedOn w:val="VarsaylanParagrafYazTipi"/>
    <w:uiPriority w:val="19"/>
    <w:qFormat/>
    <w:rsid w:val="007F7DB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3299</Words>
  <Characters>18810</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 İslem</dc:creator>
  <cp:lastModifiedBy>msku</cp:lastModifiedBy>
  <cp:revision>5</cp:revision>
  <dcterms:created xsi:type="dcterms:W3CDTF">2023-06-14T07:41:00Z</dcterms:created>
  <dcterms:modified xsi:type="dcterms:W3CDTF">2023-06-14T12:04:00Z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2016</vt:lpwstr>
  </property>
  <property fmtid="{D5CDD505-2E9C-101B-9397-08002B2CF9AE}" pid="4" name="LastSaved">
    <vt:filetime>2022-11-18T00:00:00Z</vt:filetime>
  </property>
</Properties>
</file>